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24" w:rsidRDefault="00552A7F" w:rsidP="00552A7F">
      <w:pPr>
        <w:tabs>
          <w:tab w:val="left" w:pos="7088"/>
        </w:tabs>
        <w:ind w:left="1134"/>
        <w:jc w:val="center"/>
        <w:rPr>
          <w:rFonts w:ascii="Calibri" w:hAnsi="Calibri"/>
          <w:b/>
          <w:bCs/>
          <w:noProof/>
          <w:sz w:val="36"/>
          <w:szCs w:val="36"/>
        </w:rPr>
      </w:pPr>
      <w:r>
        <w:rPr>
          <w:rFonts w:ascii="Calibri" w:hAnsi="Calibri"/>
          <w:b/>
          <w:noProof/>
          <w:sz w:val="36"/>
          <w:szCs w:val="36"/>
        </w:rPr>
        <w:drawing>
          <wp:anchor distT="0" distB="0" distL="114300" distR="114300" simplePos="0" relativeHeight="251659264" behindDoc="0" locked="0" layoutInCell="1" allowOverlap="1">
            <wp:simplePos x="0" y="0"/>
            <wp:positionH relativeFrom="column">
              <wp:posOffset>1188720</wp:posOffset>
            </wp:positionH>
            <wp:positionV relativeFrom="paragraph">
              <wp:posOffset>3175</wp:posOffset>
            </wp:positionV>
            <wp:extent cx="1031240" cy="1294765"/>
            <wp:effectExtent l="0" t="0" r="0" b="0"/>
            <wp:wrapThrough wrapText="bothSides">
              <wp:wrapPolygon edited="0">
                <wp:start x="7980" y="953"/>
                <wp:lineTo x="6384" y="3496"/>
                <wp:lineTo x="5187" y="7309"/>
                <wp:lineTo x="1596" y="10487"/>
                <wp:lineTo x="2394" y="20339"/>
                <wp:lineTo x="19153" y="20339"/>
                <wp:lineTo x="19951" y="20339"/>
                <wp:lineTo x="17956" y="18433"/>
                <wp:lineTo x="15163" y="16208"/>
                <wp:lineTo x="19951" y="11441"/>
                <wp:lineTo x="20350" y="7945"/>
                <wp:lineTo x="18754" y="6674"/>
                <wp:lineTo x="13167" y="6038"/>
                <wp:lineTo x="11172" y="1907"/>
                <wp:lineTo x="10374" y="953"/>
                <wp:lineTo x="7980" y="953"/>
              </wp:wrapPolygon>
            </wp:wrapThrough>
            <wp:docPr id="1" name="Immagine 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1240" cy="1294765"/>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anchor>
        </w:drawing>
      </w:r>
      <w:r>
        <w:rPr>
          <w:rFonts w:ascii="Calibri" w:hAnsi="Calibri"/>
          <w:b/>
          <w:noProof/>
          <w:sz w:val="36"/>
          <w:szCs w:val="36"/>
        </w:rPr>
        <w:drawing>
          <wp:anchor distT="0" distB="0" distL="114300" distR="114300" simplePos="0" relativeHeight="251658240" behindDoc="0" locked="0" layoutInCell="1" allowOverlap="1">
            <wp:simplePos x="0" y="0"/>
            <wp:positionH relativeFrom="column">
              <wp:posOffset>4506595</wp:posOffset>
            </wp:positionH>
            <wp:positionV relativeFrom="paragraph">
              <wp:posOffset>303530</wp:posOffset>
            </wp:positionV>
            <wp:extent cx="1875155" cy="775335"/>
            <wp:effectExtent l="19050" t="0" r="0" b="0"/>
            <wp:wrapThrough wrapText="bothSides">
              <wp:wrapPolygon edited="0">
                <wp:start x="-219" y="0"/>
                <wp:lineTo x="-219" y="21229"/>
                <wp:lineTo x="21505" y="21229"/>
                <wp:lineTo x="21505" y="0"/>
                <wp:lineTo x="-219" y="0"/>
              </wp:wrapPolygon>
            </wp:wrapThrough>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5155" cy="775335"/>
                    </a:xfrm>
                    <a:prstGeom prst="rect">
                      <a:avLst/>
                    </a:prstGeom>
                    <a:noFill/>
                    <a:ln>
                      <a:noFill/>
                    </a:ln>
                  </pic:spPr>
                </pic:pic>
              </a:graphicData>
            </a:graphic>
          </wp:anchor>
        </w:drawing>
      </w:r>
      <w:r>
        <w:rPr>
          <w:rFonts w:ascii="Calibri" w:hAnsi="Calibri"/>
          <w:b/>
          <w:noProof/>
          <w:sz w:val="36"/>
          <w:szCs w:val="36"/>
        </w:rPr>
        <w:t xml:space="preserve">       </w:t>
      </w:r>
    </w:p>
    <w:p w:rsidR="00B71D11" w:rsidRDefault="00FA02E1" w:rsidP="00BC51CF">
      <w:pPr>
        <w:tabs>
          <w:tab w:val="left" w:pos="7088"/>
        </w:tabs>
        <w:jc w:val="center"/>
        <w:rPr>
          <w:rFonts w:ascii="Calibri" w:hAnsi="Calibri"/>
          <w:b/>
          <w:bCs/>
          <w:sz w:val="36"/>
          <w:szCs w:val="36"/>
        </w:rPr>
      </w:pPr>
      <w:r>
        <w:rPr>
          <w:rFonts w:ascii="Calibri" w:hAnsi="Calibri"/>
          <w:b/>
          <w:noProof/>
          <w:sz w:val="36"/>
          <w:szCs w:val="36"/>
        </w:rPr>
        <w:drawing>
          <wp:inline distT="0" distB="0" distL="0" distR="0">
            <wp:extent cx="2296795" cy="1690370"/>
            <wp:effectExtent l="0" t="0" r="8255" b="508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846" b="10670"/>
                    <a:stretch>
                      <a:fillRect/>
                    </a:stretch>
                  </pic:blipFill>
                  <pic:spPr bwMode="auto">
                    <a:xfrm>
                      <a:off x="0" y="0"/>
                      <a:ext cx="2296033" cy="1692047"/>
                    </a:xfrm>
                    <a:prstGeom prst="rect">
                      <a:avLst/>
                    </a:prstGeom>
                    <a:noFill/>
                    <a:ln>
                      <a:noFill/>
                    </a:ln>
                  </pic:spPr>
                </pic:pic>
              </a:graphicData>
            </a:graphic>
          </wp:inline>
        </w:drawing>
      </w:r>
    </w:p>
    <w:p w:rsidR="00BC51CF" w:rsidRPr="00D00173" w:rsidRDefault="00BC51CF" w:rsidP="00A911DC">
      <w:pPr>
        <w:jc w:val="center"/>
        <w:rPr>
          <w:rFonts w:ascii="Verdana" w:hAnsi="Verdana"/>
          <w:b/>
          <w:bCs/>
          <w:color w:val="7F7F7F" w:themeColor="text1" w:themeTint="80"/>
          <w:sz w:val="10"/>
          <w:szCs w:val="10"/>
        </w:rPr>
      </w:pPr>
    </w:p>
    <w:p w:rsidR="001E4424" w:rsidRDefault="00E86536" w:rsidP="00A911DC">
      <w:pPr>
        <w:jc w:val="center"/>
        <w:rPr>
          <w:rFonts w:ascii="Verdana" w:hAnsi="Verdana"/>
          <w:b/>
          <w:bCs/>
          <w:color w:val="7F7F7F" w:themeColor="text1" w:themeTint="80"/>
        </w:rPr>
      </w:pPr>
      <w:r w:rsidRPr="00BC51CF">
        <w:rPr>
          <w:rFonts w:ascii="Verdana" w:hAnsi="Verdana"/>
          <w:b/>
          <w:bCs/>
          <w:color w:val="7F7F7F" w:themeColor="text1" w:themeTint="80"/>
          <w:sz w:val="32"/>
          <w:szCs w:val="32"/>
        </w:rPr>
        <w:t>INVITO</w:t>
      </w:r>
    </w:p>
    <w:p w:rsidR="00BC51CF" w:rsidRPr="00D00173" w:rsidRDefault="00BC51CF" w:rsidP="00A911DC">
      <w:pPr>
        <w:jc w:val="center"/>
        <w:rPr>
          <w:rFonts w:ascii="Verdana" w:hAnsi="Verdana"/>
          <w:color w:val="7F7F7F" w:themeColor="text1" w:themeTint="80"/>
          <w:sz w:val="20"/>
          <w:szCs w:val="20"/>
        </w:rPr>
      </w:pPr>
      <w:bookmarkStart w:id="0" w:name="_GoBack"/>
      <w:bookmarkEnd w:id="0"/>
    </w:p>
    <w:p w:rsidR="001E4424" w:rsidRPr="00CC4BD9" w:rsidRDefault="001E4424" w:rsidP="00A911DC">
      <w:pPr>
        <w:jc w:val="center"/>
        <w:rPr>
          <w:rFonts w:ascii="Verdana" w:hAnsi="Verdana"/>
          <w:sz w:val="28"/>
          <w:szCs w:val="28"/>
        </w:rPr>
      </w:pPr>
      <w:r w:rsidRPr="004A6761">
        <w:rPr>
          <w:rFonts w:ascii="Verdana" w:hAnsi="Verdana"/>
          <w:b/>
          <w:bCs/>
          <w:color w:val="D60093"/>
          <w:sz w:val="28"/>
          <w:szCs w:val="28"/>
        </w:rPr>
        <w:t>23 settembre ore 1</w:t>
      </w:r>
      <w:r>
        <w:rPr>
          <w:rFonts w:ascii="Verdana" w:hAnsi="Verdana"/>
          <w:b/>
          <w:bCs/>
          <w:color w:val="D60093"/>
          <w:sz w:val="28"/>
          <w:szCs w:val="28"/>
        </w:rPr>
        <w:t>5</w:t>
      </w:r>
    </w:p>
    <w:p w:rsidR="001E4424" w:rsidRPr="00CC4BD9" w:rsidRDefault="001E4424" w:rsidP="00A911DC">
      <w:pPr>
        <w:jc w:val="center"/>
        <w:rPr>
          <w:rFonts w:ascii="Verdana" w:hAnsi="Verdana"/>
          <w:sz w:val="20"/>
          <w:szCs w:val="20"/>
        </w:rPr>
      </w:pPr>
      <w:r w:rsidRPr="004A6761">
        <w:rPr>
          <w:rFonts w:ascii="Verdana" w:hAnsi="Verdana"/>
          <w:sz w:val="20"/>
          <w:szCs w:val="20"/>
        </w:rPr>
        <w:t xml:space="preserve">Aula Magna </w:t>
      </w:r>
      <w:proofErr w:type="spellStart"/>
      <w:r w:rsidRPr="004A6761">
        <w:rPr>
          <w:rFonts w:ascii="Verdana" w:hAnsi="Verdana"/>
          <w:sz w:val="20"/>
          <w:szCs w:val="20"/>
        </w:rPr>
        <w:t>Dellepiane</w:t>
      </w:r>
      <w:proofErr w:type="spellEnd"/>
      <w:r w:rsidRPr="004A6761">
        <w:rPr>
          <w:rFonts w:ascii="Verdana" w:hAnsi="Verdana"/>
          <w:sz w:val="20"/>
          <w:szCs w:val="20"/>
        </w:rPr>
        <w:t xml:space="preserve">, </w:t>
      </w:r>
      <w:r w:rsidRPr="004A6761">
        <w:rPr>
          <w:rFonts w:ascii="Verdana" w:hAnsi="Verdana"/>
          <w:b/>
          <w:bCs/>
          <w:sz w:val="20"/>
          <w:szCs w:val="20"/>
        </w:rPr>
        <w:t xml:space="preserve">Ospedale Sant’Anna, </w:t>
      </w:r>
      <w:r w:rsidRPr="004A6761">
        <w:rPr>
          <w:rFonts w:ascii="Verdana" w:hAnsi="Verdana"/>
          <w:sz w:val="20"/>
          <w:szCs w:val="20"/>
        </w:rPr>
        <w:t>Via Ventimiglia 3, Torino</w:t>
      </w:r>
    </w:p>
    <w:p w:rsidR="001E4424" w:rsidRPr="00D00173" w:rsidRDefault="001E4424" w:rsidP="00A911DC">
      <w:pPr>
        <w:jc w:val="center"/>
        <w:rPr>
          <w:rFonts w:ascii="Verdana" w:hAnsi="Verdana"/>
          <w:sz w:val="20"/>
          <w:szCs w:val="20"/>
        </w:rPr>
      </w:pPr>
    </w:p>
    <w:p w:rsidR="001E4424" w:rsidRPr="00CC4BD9" w:rsidRDefault="001E4424" w:rsidP="00A911DC">
      <w:pPr>
        <w:jc w:val="center"/>
        <w:rPr>
          <w:rFonts w:ascii="Verdana" w:hAnsi="Verdana"/>
        </w:rPr>
      </w:pPr>
      <w:r w:rsidRPr="004A6761">
        <w:rPr>
          <w:rFonts w:ascii="Verdana" w:hAnsi="Verdana"/>
          <w:caps/>
        </w:rPr>
        <w:t>Presentazione del progetto</w:t>
      </w:r>
    </w:p>
    <w:p w:rsidR="00B71D11" w:rsidRPr="00D00173" w:rsidRDefault="00B71D11" w:rsidP="00A911DC">
      <w:pPr>
        <w:jc w:val="center"/>
        <w:rPr>
          <w:rFonts w:ascii="Verdana" w:hAnsi="Verdana"/>
          <w:b/>
          <w:bCs/>
          <w:color w:val="CC0099"/>
        </w:rPr>
      </w:pPr>
    </w:p>
    <w:p w:rsidR="001E4424" w:rsidRPr="00CC4BD9" w:rsidRDefault="001E4424" w:rsidP="00A911DC">
      <w:pPr>
        <w:jc w:val="center"/>
        <w:rPr>
          <w:rFonts w:ascii="Verdana" w:hAnsi="Verdana"/>
          <w:sz w:val="28"/>
          <w:szCs w:val="28"/>
        </w:rPr>
      </w:pPr>
      <w:r w:rsidRPr="004A6761">
        <w:rPr>
          <w:rFonts w:ascii="Verdana" w:hAnsi="Verdana"/>
          <w:b/>
          <w:bCs/>
          <w:color w:val="CC0099"/>
          <w:sz w:val="28"/>
          <w:szCs w:val="28"/>
        </w:rPr>
        <w:t>Nati con la Cultura</w:t>
      </w:r>
    </w:p>
    <w:p w:rsidR="001E4424" w:rsidRPr="00CC4BD9" w:rsidRDefault="001E4424" w:rsidP="00A911DC">
      <w:pPr>
        <w:autoSpaceDE w:val="0"/>
        <w:autoSpaceDN w:val="0"/>
        <w:jc w:val="center"/>
        <w:rPr>
          <w:rFonts w:ascii="Verdana" w:hAnsi="Verdana"/>
          <w:sz w:val="28"/>
          <w:szCs w:val="28"/>
        </w:rPr>
      </w:pPr>
      <w:r w:rsidRPr="004A6761">
        <w:rPr>
          <w:rFonts w:ascii="Verdana" w:hAnsi="Verdana"/>
          <w:b/>
          <w:bCs/>
          <w:color w:val="CC0099"/>
          <w:sz w:val="28"/>
          <w:szCs w:val="28"/>
        </w:rPr>
        <w:t>Il passaporto culturale</w:t>
      </w:r>
    </w:p>
    <w:p w:rsidR="001E4424" w:rsidRPr="00CC4BD9" w:rsidRDefault="001E4424" w:rsidP="00A911DC">
      <w:pPr>
        <w:jc w:val="center"/>
        <w:rPr>
          <w:rFonts w:ascii="Verdana" w:hAnsi="Verdana"/>
          <w:sz w:val="20"/>
          <w:szCs w:val="20"/>
        </w:rPr>
      </w:pPr>
      <w:r w:rsidRPr="004A6761">
        <w:rPr>
          <w:rFonts w:ascii="Verdana" w:hAnsi="Verdana"/>
          <w:sz w:val="20"/>
          <w:szCs w:val="20"/>
        </w:rPr>
        <w:t>L’arte come risorsa di ben-essere fin dai primi passi</w:t>
      </w:r>
    </w:p>
    <w:p w:rsidR="001E4424" w:rsidRPr="00CC4BD9" w:rsidRDefault="001E4424" w:rsidP="00A911DC">
      <w:pPr>
        <w:jc w:val="center"/>
        <w:rPr>
          <w:rFonts w:ascii="Verdana" w:hAnsi="Verdana"/>
          <w:sz w:val="20"/>
          <w:szCs w:val="20"/>
        </w:rPr>
      </w:pPr>
      <w:r w:rsidRPr="004A6761">
        <w:rPr>
          <w:rFonts w:ascii="Verdana" w:hAnsi="Verdana"/>
          <w:sz w:val="20"/>
          <w:szCs w:val="20"/>
        </w:rPr>
        <w:t>con il più grande Os</w:t>
      </w:r>
      <w:r w:rsidR="00B71D11">
        <w:rPr>
          <w:rFonts w:ascii="Verdana" w:hAnsi="Verdana"/>
          <w:sz w:val="20"/>
          <w:szCs w:val="20"/>
        </w:rPr>
        <w:t>pedale Ostetrico e Ginecologico</w:t>
      </w:r>
      <w:r w:rsidRPr="004A6761">
        <w:rPr>
          <w:rFonts w:ascii="Verdana" w:hAnsi="Verdana"/>
          <w:sz w:val="20"/>
          <w:szCs w:val="20"/>
        </w:rPr>
        <w:t xml:space="preserve"> d’Europa</w:t>
      </w:r>
    </w:p>
    <w:p w:rsidR="001E4424" w:rsidRPr="00CC4BD9" w:rsidRDefault="001E4424" w:rsidP="00A911DC">
      <w:pPr>
        <w:jc w:val="center"/>
        <w:rPr>
          <w:rFonts w:ascii="Verdana" w:hAnsi="Verdana"/>
          <w:sz w:val="20"/>
          <w:szCs w:val="20"/>
        </w:rPr>
      </w:pPr>
      <w:r w:rsidRPr="004A6761">
        <w:rPr>
          <w:rFonts w:ascii="Verdana" w:hAnsi="Verdana"/>
          <w:sz w:val="20"/>
          <w:szCs w:val="20"/>
        </w:rPr>
        <w:t>insieme a Palazzo Madama, luogo di cittadinanza</w:t>
      </w:r>
    </w:p>
    <w:p w:rsidR="001E4424" w:rsidRDefault="001E4424" w:rsidP="00A911DC">
      <w:pPr>
        <w:jc w:val="both"/>
      </w:pPr>
    </w:p>
    <w:p w:rsidR="001E4424" w:rsidRPr="00CC4BD9" w:rsidRDefault="001E4424" w:rsidP="003C1AC2">
      <w:pPr>
        <w:tabs>
          <w:tab w:val="left" w:pos="3544"/>
        </w:tabs>
        <w:jc w:val="both"/>
        <w:rPr>
          <w:rFonts w:ascii="Verdana" w:hAnsi="Verdana"/>
          <w:sz w:val="20"/>
          <w:szCs w:val="20"/>
        </w:rPr>
      </w:pPr>
      <w:r w:rsidRPr="004A6761">
        <w:rPr>
          <w:rFonts w:ascii="Verdana" w:hAnsi="Verdana"/>
          <w:sz w:val="20"/>
          <w:szCs w:val="20"/>
        </w:rPr>
        <w:t>A ogni bambino nato al Sant'Anna verrà consegnato il Passaporto Culturale grazie al quale la famiglia potrà visitare gratuitamente Palazzo Madama per un anno e scegliere un’opera o un ambiente per scattare una foto ricordo con il neonato che diventerà subito "cittadino della cultura".</w:t>
      </w:r>
    </w:p>
    <w:p w:rsidR="001E4424" w:rsidRPr="00CC4BD9" w:rsidRDefault="001E4424" w:rsidP="00A911DC">
      <w:pPr>
        <w:jc w:val="both"/>
        <w:rPr>
          <w:rFonts w:ascii="Verdana" w:hAnsi="Verdana"/>
          <w:sz w:val="20"/>
          <w:szCs w:val="20"/>
        </w:rPr>
      </w:pPr>
      <w:r w:rsidRPr="004A6761">
        <w:rPr>
          <w:rFonts w:ascii="Verdana" w:hAnsi="Verdana"/>
          <w:b/>
          <w:bCs/>
          <w:sz w:val="20"/>
          <w:szCs w:val="20"/>
        </w:rPr>
        <w:t>La cultura entra così a far parte delle raccomandazioni per una buona crescita</w:t>
      </w:r>
      <w:r w:rsidRPr="004A6761">
        <w:rPr>
          <w:rFonts w:ascii="Verdana" w:hAnsi="Verdana"/>
          <w:sz w:val="20"/>
          <w:szCs w:val="20"/>
        </w:rPr>
        <w:t>.</w:t>
      </w:r>
    </w:p>
    <w:p w:rsidR="001E4424" w:rsidRPr="00CC4BD9" w:rsidRDefault="001E4424" w:rsidP="00A911DC">
      <w:pPr>
        <w:jc w:val="both"/>
        <w:rPr>
          <w:rFonts w:ascii="Verdana" w:hAnsi="Verdana"/>
          <w:sz w:val="20"/>
          <w:szCs w:val="20"/>
        </w:rPr>
      </w:pPr>
      <w:r w:rsidRPr="004A6761">
        <w:rPr>
          <w:rFonts w:ascii="Verdana" w:hAnsi="Verdana"/>
          <w:b/>
          <w:bCs/>
          <w:sz w:val="20"/>
          <w:szCs w:val="20"/>
        </w:rPr>
        <w:t>Un progetto che parte da Torino per muoversi nel mondo.</w:t>
      </w:r>
    </w:p>
    <w:p w:rsidR="001E4424" w:rsidRPr="00CC4BD9" w:rsidRDefault="001E4424" w:rsidP="00A911DC">
      <w:pPr>
        <w:jc w:val="both"/>
        <w:rPr>
          <w:sz w:val="20"/>
          <w:szCs w:val="20"/>
        </w:rPr>
      </w:pPr>
    </w:p>
    <w:p w:rsidR="001E4424" w:rsidRPr="00CC4BD9" w:rsidRDefault="001E4424" w:rsidP="00A911DC">
      <w:pPr>
        <w:jc w:val="both"/>
        <w:rPr>
          <w:rFonts w:ascii="Verdana" w:hAnsi="Verdana"/>
          <w:sz w:val="20"/>
          <w:szCs w:val="20"/>
        </w:rPr>
      </w:pPr>
      <w:r w:rsidRPr="004A6761">
        <w:rPr>
          <w:rFonts w:ascii="Verdana" w:hAnsi="Verdana"/>
          <w:sz w:val="20"/>
          <w:szCs w:val="20"/>
        </w:rPr>
        <w:t xml:space="preserve">Modera: </w:t>
      </w:r>
      <w:r w:rsidRPr="004A6761">
        <w:rPr>
          <w:rFonts w:ascii="Verdana" w:hAnsi="Verdana"/>
          <w:b/>
          <w:bCs/>
          <w:sz w:val="20"/>
          <w:szCs w:val="20"/>
        </w:rPr>
        <w:t>Alberto</w:t>
      </w:r>
      <w:r w:rsidRPr="004A6761">
        <w:rPr>
          <w:rFonts w:ascii="Verdana" w:hAnsi="Verdana"/>
          <w:b/>
          <w:bCs/>
          <w:color w:val="000000"/>
          <w:sz w:val="20"/>
          <w:szCs w:val="20"/>
        </w:rPr>
        <w:t xml:space="preserve"> </w:t>
      </w:r>
      <w:proofErr w:type="spellStart"/>
      <w:r w:rsidRPr="004A6761">
        <w:rPr>
          <w:rFonts w:ascii="Verdana" w:hAnsi="Verdana"/>
          <w:b/>
          <w:bCs/>
          <w:color w:val="000000"/>
          <w:sz w:val="20"/>
          <w:szCs w:val="20"/>
        </w:rPr>
        <w:t>Sinigaglia</w:t>
      </w:r>
      <w:proofErr w:type="spellEnd"/>
      <w:r w:rsidRPr="004A6761">
        <w:rPr>
          <w:rFonts w:ascii="Verdana" w:hAnsi="Verdana"/>
          <w:b/>
          <w:bCs/>
          <w:color w:val="000000"/>
          <w:sz w:val="20"/>
          <w:szCs w:val="20"/>
        </w:rPr>
        <w:t xml:space="preserve"> </w:t>
      </w:r>
      <w:r w:rsidRPr="004A6761">
        <w:rPr>
          <w:rFonts w:ascii="Verdana" w:hAnsi="Verdana"/>
          <w:sz w:val="20"/>
          <w:szCs w:val="20"/>
        </w:rPr>
        <w:t>–</w:t>
      </w:r>
      <w:r w:rsidRPr="004A6761">
        <w:rPr>
          <w:rFonts w:ascii="Verdana" w:hAnsi="Verdana"/>
          <w:b/>
          <w:bCs/>
          <w:sz w:val="20"/>
          <w:szCs w:val="20"/>
        </w:rPr>
        <w:t xml:space="preserve"> </w:t>
      </w:r>
      <w:r w:rsidRPr="004A6761">
        <w:rPr>
          <w:rFonts w:ascii="Verdana" w:hAnsi="Verdana"/>
          <w:sz w:val="20"/>
          <w:szCs w:val="20"/>
        </w:rPr>
        <w:t>Presidente Ordine dei Giornalisti del Piemonte</w:t>
      </w:r>
    </w:p>
    <w:p w:rsidR="001E4424" w:rsidRDefault="001E4424" w:rsidP="00A911DC">
      <w:pPr>
        <w:jc w:val="both"/>
        <w:rPr>
          <w:rFonts w:ascii="Verdana" w:hAnsi="Verdana"/>
          <w:sz w:val="20"/>
          <w:szCs w:val="20"/>
        </w:rPr>
      </w:pPr>
    </w:p>
    <w:p w:rsidR="001E4424" w:rsidRPr="00CC4BD9" w:rsidRDefault="001E4424" w:rsidP="00A911DC">
      <w:pPr>
        <w:jc w:val="both"/>
        <w:rPr>
          <w:rFonts w:ascii="Verdana" w:hAnsi="Verdana"/>
          <w:sz w:val="20"/>
          <w:szCs w:val="20"/>
        </w:rPr>
      </w:pPr>
      <w:r w:rsidRPr="004A6761">
        <w:rPr>
          <w:rFonts w:ascii="Verdana" w:hAnsi="Verdana"/>
          <w:sz w:val="20"/>
          <w:szCs w:val="20"/>
        </w:rPr>
        <w:t>Introduce:</w:t>
      </w:r>
      <w:r w:rsidRPr="004A6761">
        <w:rPr>
          <w:rFonts w:ascii="Verdana" w:hAnsi="Verdana"/>
          <w:b/>
          <w:bCs/>
          <w:sz w:val="20"/>
          <w:szCs w:val="20"/>
        </w:rPr>
        <w:t xml:space="preserve"> Piero Fassino </w:t>
      </w:r>
      <w:r w:rsidRPr="004A6761">
        <w:rPr>
          <w:rFonts w:ascii="Verdana" w:hAnsi="Verdana"/>
          <w:sz w:val="20"/>
          <w:szCs w:val="20"/>
        </w:rPr>
        <w:t>–</w:t>
      </w:r>
      <w:r w:rsidRPr="004A6761">
        <w:rPr>
          <w:rFonts w:ascii="Verdana" w:hAnsi="Verdana"/>
          <w:b/>
          <w:bCs/>
          <w:sz w:val="20"/>
          <w:szCs w:val="20"/>
        </w:rPr>
        <w:t xml:space="preserve"> </w:t>
      </w:r>
      <w:r w:rsidRPr="004A6761">
        <w:rPr>
          <w:rFonts w:ascii="Verdana" w:hAnsi="Verdana"/>
          <w:sz w:val="20"/>
          <w:szCs w:val="20"/>
        </w:rPr>
        <w:t>Sindaco Città di Torino</w:t>
      </w:r>
    </w:p>
    <w:p w:rsidR="001E4424" w:rsidRDefault="001E4424" w:rsidP="00A911DC">
      <w:pPr>
        <w:jc w:val="both"/>
        <w:rPr>
          <w:rFonts w:ascii="Verdana" w:hAnsi="Verdana"/>
          <w:sz w:val="20"/>
          <w:szCs w:val="20"/>
        </w:rPr>
      </w:pPr>
    </w:p>
    <w:p w:rsidR="001E4424" w:rsidRPr="00CC4BD9" w:rsidRDefault="001E4424" w:rsidP="00A911DC">
      <w:pPr>
        <w:jc w:val="both"/>
        <w:rPr>
          <w:rFonts w:ascii="Verdana" w:hAnsi="Verdana"/>
          <w:sz w:val="20"/>
          <w:szCs w:val="20"/>
        </w:rPr>
      </w:pPr>
      <w:r w:rsidRPr="004A6761">
        <w:rPr>
          <w:rFonts w:ascii="Verdana" w:hAnsi="Verdana"/>
          <w:sz w:val="20"/>
          <w:szCs w:val="20"/>
        </w:rPr>
        <w:t xml:space="preserve">Ne parlano: </w:t>
      </w:r>
      <w:r w:rsidRPr="004A6761">
        <w:rPr>
          <w:rFonts w:ascii="Verdana" w:hAnsi="Verdana"/>
          <w:b/>
          <w:bCs/>
          <w:color w:val="000000"/>
          <w:sz w:val="20"/>
          <w:szCs w:val="20"/>
        </w:rPr>
        <w:t>Luca dal Pozzolo</w:t>
      </w:r>
      <w:r w:rsidRPr="004A6761">
        <w:rPr>
          <w:rFonts w:ascii="Verdana" w:hAnsi="Verdana"/>
          <w:color w:val="000000"/>
          <w:sz w:val="20"/>
          <w:szCs w:val="20"/>
        </w:rPr>
        <w:t xml:space="preserve"> </w:t>
      </w:r>
      <w:r w:rsidRPr="004A6761">
        <w:rPr>
          <w:rFonts w:ascii="Verdana" w:hAnsi="Verdana"/>
          <w:sz w:val="20"/>
          <w:szCs w:val="20"/>
        </w:rPr>
        <w:t xml:space="preserve">– Direttore Osservatorio Culturale del </w:t>
      </w:r>
      <w:smartTag w:uri="urn:schemas-microsoft-com:office:smarttags" w:element="PersonName">
        <w:smartTagPr>
          <w:attr w:name="ProductID" w:val="Piemonte, Chiara"/>
        </w:smartTagPr>
        <w:r w:rsidRPr="004A6761">
          <w:rPr>
            <w:rFonts w:ascii="Verdana" w:hAnsi="Verdana"/>
            <w:sz w:val="20"/>
            <w:szCs w:val="20"/>
          </w:rPr>
          <w:t xml:space="preserve">Piemonte, </w:t>
        </w:r>
        <w:r w:rsidRPr="004A6761">
          <w:rPr>
            <w:rFonts w:ascii="Verdana" w:hAnsi="Verdana"/>
            <w:b/>
            <w:bCs/>
            <w:sz w:val="20"/>
            <w:szCs w:val="20"/>
          </w:rPr>
          <w:t>Chiara</w:t>
        </w:r>
      </w:smartTag>
      <w:r w:rsidRPr="004A6761">
        <w:rPr>
          <w:rFonts w:ascii="Verdana" w:hAnsi="Verdana"/>
          <w:b/>
          <w:bCs/>
          <w:sz w:val="20"/>
          <w:szCs w:val="20"/>
        </w:rPr>
        <w:t xml:space="preserve"> Benedetto</w:t>
      </w:r>
      <w:r w:rsidRPr="004A6761">
        <w:rPr>
          <w:rFonts w:ascii="Verdana" w:hAnsi="Verdana"/>
          <w:sz w:val="20"/>
          <w:szCs w:val="20"/>
        </w:rPr>
        <w:t xml:space="preserve"> – Presidente Fondazione Medicina a Misura di Donna, </w:t>
      </w:r>
      <w:r w:rsidRPr="004A6761">
        <w:rPr>
          <w:rFonts w:ascii="Verdana" w:hAnsi="Verdana"/>
          <w:b/>
          <w:bCs/>
          <w:sz w:val="20"/>
          <w:szCs w:val="20"/>
        </w:rPr>
        <w:t>Patrizia Asproni</w:t>
      </w:r>
      <w:r w:rsidRPr="004A6761">
        <w:rPr>
          <w:rFonts w:ascii="Verdana" w:hAnsi="Verdana"/>
          <w:sz w:val="20"/>
          <w:szCs w:val="20"/>
        </w:rPr>
        <w:t xml:space="preserve"> – </w:t>
      </w:r>
      <w:smartTag w:uri="urn:schemas-microsoft-com:office:smarttags" w:element="PersonName">
        <w:smartTagPr>
          <w:attr w:name="ProductID" w:val="Presidente Fondazione Torino Musei"/>
        </w:smartTagPr>
        <w:r w:rsidRPr="004A6761">
          <w:rPr>
            <w:rFonts w:ascii="Verdana" w:hAnsi="Verdana"/>
            <w:sz w:val="20"/>
            <w:szCs w:val="20"/>
          </w:rPr>
          <w:t xml:space="preserve">Presidente Fondazione Torino </w:t>
        </w:r>
        <w:smartTag w:uri="urn:schemas-microsoft-com:office:smarttags" w:element="PersonName">
          <w:r w:rsidRPr="004A6761">
            <w:rPr>
              <w:rFonts w:ascii="Verdana" w:hAnsi="Verdana"/>
              <w:sz w:val="20"/>
              <w:szCs w:val="20"/>
            </w:rPr>
            <w:t>Musei</w:t>
          </w:r>
        </w:smartTag>
      </w:smartTag>
    </w:p>
    <w:p w:rsidR="001E4424" w:rsidRPr="00CC4BD9" w:rsidRDefault="001E4424" w:rsidP="00A911DC">
      <w:pPr>
        <w:jc w:val="both"/>
        <w:rPr>
          <w:sz w:val="20"/>
          <w:szCs w:val="20"/>
        </w:rPr>
      </w:pPr>
      <w:r w:rsidRPr="004A6761">
        <w:rPr>
          <w:rFonts w:ascii="Calibri" w:hAnsi="Calibri"/>
          <w:sz w:val="20"/>
          <w:szCs w:val="20"/>
        </w:rPr>
        <w:t> </w:t>
      </w:r>
    </w:p>
    <w:p w:rsidR="001E4424" w:rsidRPr="00CC4BD9" w:rsidRDefault="001E4424" w:rsidP="00A911DC">
      <w:pPr>
        <w:jc w:val="both"/>
        <w:rPr>
          <w:rFonts w:ascii="Verdana" w:hAnsi="Verdana"/>
          <w:sz w:val="20"/>
          <w:szCs w:val="20"/>
        </w:rPr>
      </w:pPr>
      <w:r w:rsidRPr="004A6761">
        <w:rPr>
          <w:rFonts w:ascii="Verdana" w:hAnsi="Verdana"/>
          <w:sz w:val="20"/>
          <w:szCs w:val="20"/>
        </w:rPr>
        <w:t xml:space="preserve">Intervengono: </w:t>
      </w:r>
      <w:smartTag w:uri="urn:schemas-microsoft-com:office:smarttags" w:element="PersonName">
        <w:smartTagPr>
          <w:attr w:name="ProductID" w:val="Silvia Costa"/>
        </w:smartTagPr>
        <w:r w:rsidRPr="004A6761">
          <w:rPr>
            <w:rFonts w:ascii="Verdana" w:hAnsi="Verdana"/>
            <w:b/>
            <w:bCs/>
            <w:sz w:val="20"/>
            <w:szCs w:val="20"/>
          </w:rPr>
          <w:t>Silvia Costa</w:t>
        </w:r>
      </w:smartTag>
      <w:r w:rsidRPr="004A6761">
        <w:rPr>
          <w:rFonts w:ascii="Verdana" w:hAnsi="Verdana"/>
          <w:sz w:val="20"/>
          <w:szCs w:val="20"/>
        </w:rPr>
        <w:t xml:space="preserve"> – Presidente della Commissione Europea Cultura ed Educazione, </w:t>
      </w:r>
      <w:r w:rsidRPr="004A6761">
        <w:rPr>
          <w:rFonts w:ascii="Verdana" w:hAnsi="Verdana"/>
          <w:b/>
          <w:bCs/>
          <w:sz w:val="20"/>
          <w:szCs w:val="20"/>
        </w:rPr>
        <w:t xml:space="preserve">Gian Maria </w:t>
      </w:r>
      <w:proofErr w:type="spellStart"/>
      <w:r w:rsidRPr="004A6761">
        <w:rPr>
          <w:rFonts w:ascii="Verdana" w:hAnsi="Verdana"/>
          <w:b/>
          <w:bCs/>
          <w:sz w:val="20"/>
          <w:szCs w:val="20"/>
        </w:rPr>
        <w:t>Ajani</w:t>
      </w:r>
      <w:proofErr w:type="spellEnd"/>
      <w:r w:rsidRPr="004A6761">
        <w:rPr>
          <w:rFonts w:ascii="Verdana" w:hAnsi="Verdana"/>
          <w:sz w:val="20"/>
          <w:szCs w:val="20"/>
        </w:rPr>
        <w:t xml:space="preserve"> – Magnifico Rettore Università degli Studi di Torino, </w:t>
      </w:r>
      <w:r w:rsidRPr="004A6761">
        <w:rPr>
          <w:rFonts w:ascii="Verdana" w:hAnsi="Verdana"/>
          <w:b/>
          <w:bCs/>
          <w:sz w:val="20"/>
          <w:szCs w:val="20"/>
        </w:rPr>
        <w:t>Gian Paolo Zanetta</w:t>
      </w:r>
      <w:r w:rsidRPr="004A6761">
        <w:rPr>
          <w:rFonts w:ascii="Verdana" w:hAnsi="Verdana"/>
          <w:sz w:val="20"/>
          <w:szCs w:val="20"/>
        </w:rPr>
        <w:t xml:space="preserve"> – Direttore Generale Città della Salute e della Scienza, gli Assessori della Regione Piemonte </w:t>
      </w:r>
      <w:r w:rsidRPr="004A6761">
        <w:rPr>
          <w:rFonts w:ascii="Verdana" w:hAnsi="Verdana"/>
          <w:b/>
          <w:bCs/>
          <w:sz w:val="20"/>
          <w:szCs w:val="20"/>
        </w:rPr>
        <w:t xml:space="preserve">Antonio </w:t>
      </w:r>
      <w:proofErr w:type="spellStart"/>
      <w:r w:rsidRPr="004A6761">
        <w:rPr>
          <w:rFonts w:ascii="Verdana" w:hAnsi="Verdana"/>
          <w:b/>
          <w:bCs/>
          <w:sz w:val="20"/>
          <w:szCs w:val="20"/>
        </w:rPr>
        <w:t>Saitta</w:t>
      </w:r>
      <w:proofErr w:type="spellEnd"/>
      <w:r w:rsidRPr="004A6761">
        <w:rPr>
          <w:rFonts w:ascii="Verdana" w:hAnsi="Verdana"/>
          <w:b/>
          <w:bCs/>
          <w:sz w:val="20"/>
          <w:szCs w:val="20"/>
        </w:rPr>
        <w:t xml:space="preserve"> </w:t>
      </w:r>
      <w:r w:rsidRPr="004A6761">
        <w:rPr>
          <w:rFonts w:ascii="Verdana" w:hAnsi="Verdana"/>
          <w:sz w:val="20"/>
          <w:szCs w:val="20"/>
        </w:rPr>
        <w:t xml:space="preserve">– Sanità, </w:t>
      </w:r>
      <w:r w:rsidRPr="004A6761">
        <w:rPr>
          <w:rFonts w:ascii="Verdana" w:hAnsi="Verdana"/>
          <w:b/>
          <w:bCs/>
          <w:sz w:val="20"/>
          <w:szCs w:val="20"/>
        </w:rPr>
        <w:t xml:space="preserve">Antonella Parigi </w:t>
      </w:r>
      <w:r w:rsidRPr="004A6761">
        <w:rPr>
          <w:rFonts w:ascii="Verdana" w:hAnsi="Verdana"/>
          <w:sz w:val="20"/>
          <w:szCs w:val="20"/>
        </w:rPr>
        <w:t xml:space="preserve">– Cultura e Turismo, </w:t>
      </w:r>
      <w:r w:rsidRPr="004A6761">
        <w:rPr>
          <w:rFonts w:ascii="Verdana" w:hAnsi="Verdana"/>
          <w:b/>
          <w:bCs/>
          <w:sz w:val="20"/>
          <w:szCs w:val="20"/>
        </w:rPr>
        <w:t xml:space="preserve">Monica </w:t>
      </w:r>
      <w:proofErr w:type="spellStart"/>
      <w:r w:rsidRPr="004A6761">
        <w:rPr>
          <w:rFonts w:ascii="Verdana" w:hAnsi="Verdana"/>
          <w:b/>
          <w:bCs/>
          <w:sz w:val="20"/>
          <w:szCs w:val="20"/>
        </w:rPr>
        <w:t>Cerutti</w:t>
      </w:r>
      <w:proofErr w:type="spellEnd"/>
      <w:r w:rsidRPr="004A6761">
        <w:rPr>
          <w:rFonts w:ascii="Verdana" w:hAnsi="Verdana"/>
          <w:b/>
          <w:bCs/>
          <w:sz w:val="20"/>
          <w:szCs w:val="20"/>
        </w:rPr>
        <w:t xml:space="preserve"> - </w:t>
      </w:r>
      <w:r w:rsidRPr="004A6761">
        <w:rPr>
          <w:rFonts w:ascii="Verdana" w:hAnsi="Verdana"/>
          <w:sz w:val="20"/>
          <w:szCs w:val="20"/>
        </w:rPr>
        <w:t xml:space="preserve">Politiche Giovanili, </w:t>
      </w:r>
      <w:r w:rsidRPr="004A6761">
        <w:rPr>
          <w:rFonts w:ascii="Verdana" w:hAnsi="Verdana"/>
          <w:b/>
          <w:bCs/>
          <w:sz w:val="20"/>
          <w:szCs w:val="20"/>
        </w:rPr>
        <w:t xml:space="preserve">Augusto Ferrari </w:t>
      </w:r>
      <w:r w:rsidRPr="004A6761">
        <w:rPr>
          <w:rFonts w:ascii="Verdana" w:hAnsi="Verdana"/>
          <w:sz w:val="20"/>
          <w:szCs w:val="20"/>
        </w:rPr>
        <w:t xml:space="preserve">– Politiche Sociali e Famiglia, </w:t>
      </w:r>
      <w:r w:rsidRPr="004A6761">
        <w:rPr>
          <w:rFonts w:ascii="Verdana" w:hAnsi="Verdana"/>
          <w:b/>
          <w:bCs/>
          <w:sz w:val="20"/>
          <w:szCs w:val="20"/>
        </w:rPr>
        <w:t>Daniele Farina</w:t>
      </w:r>
      <w:r w:rsidRPr="004A6761">
        <w:rPr>
          <w:rFonts w:ascii="Verdana" w:hAnsi="Verdana"/>
          <w:sz w:val="20"/>
          <w:szCs w:val="20"/>
        </w:rPr>
        <w:t xml:space="preserve"> – Direttore Dipartimento di Ginecologia e Ostetricia Ospedale Sant’Anna,</w:t>
      </w:r>
      <w:r w:rsidRPr="004A6761">
        <w:rPr>
          <w:rFonts w:ascii="Verdana" w:hAnsi="Verdana"/>
          <w:b/>
          <w:bCs/>
          <w:sz w:val="20"/>
          <w:szCs w:val="20"/>
        </w:rPr>
        <w:t xml:space="preserve"> Maurizio </w:t>
      </w:r>
      <w:proofErr w:type="spellStart"/>
      <w:r w:rsidRPr="004A6761">
        <w:rPr>
          <w:rFonts w:ascii="Verdana" w:hAnsi="Verdana"/>
          <w:b/>
          <w:bCs/>
          <w:sz w:val="20"/>
          <w:szCs w:val="20"/>
        </w:rPr>
        <w:t>Braccialarghe</w:t>
      </w:r>
      <w:proofErr w:type="spellEnd"/>
      <w:r w:rsidRPr="004A6761">
        <w:rPr>
          <w:rFonts w:ascii="Verdana" w:hAnsi="Verdana"/>
          <w:b/>
          <w:bCs/>
          <w:sz w:val="20"/>
          <w:szCs w:val="20"/>
        </w:rPr>
        <w:t xml:space="preserve"> </w:t>
      </w:r>
      <w:r w:rsidRPr="004A6761">
        <w:rPr>
          <w:rFonts w:ascii="Verdana" w:hAnsi="Verdana"/>
          <w:sz w:val="20"/>
          <w:szCs w:val="20"/>
        </w:rPr>
        <w:t>– Assessore Cultura e Turismo Città di Torino</w:t>
      </w:r>
    </w:p>
    <w:p w:rsidR="001E4424" w:rsidRPr="004A6761" w:rsidRDefault="001E4424" w:rsidP="00A911DC">
      <w:pPr>
        <w:jc w:val="both"/>
        <w:rPr>
          <w:rFonts w:ascii="Verdana" w:hAnsi="Verdana"/>
          <w:sz w:val="20"/>
          <w:szCs w:val="20"/>
        </w:rPr>
      </w:pPr>
      <w:r w:rsidRPr="004A6761">
        <w:rPr>
          <w:rFonts w:ascii="Verdana" w:hAnsi="Verdana"/>
          <w:sz w:val="20"/>
          <w:szCs w:val="20"/>
        </w:rPr>
        <w:t xml:space="preserve">Conclude: </w:t>
      </w:r>
      <w:r w:rsidRPr="004A6761">
        <w:rPr>
          <w:rFonts w:ascii="Verdana" w:hAnsi="Verdana"/>
          <w:b/>
          <w:bCs/>
          <w:sz w:val="20"/>
          <w:szCs w:val="20"/>
        </w:rPr>
        <w:t xml:space="preserve">Dario </w:t>
      </w:r>
      <w:proofErr w:type="spellStart"/>
      <w:r w:rsidRPr="004A6761">
        <w:rPr>
          <w:rFonts w:ascii="Verdana" w:hAnsi="Verdana"/>
          <w:b/>
          <w:bCs/>
          <w:sz w:val="20"/>
          <w:szCs w:val="20"/>
        </w:rPr>
        <w:t>Franceschini</w:t>
      </w:r>
      <w:proofErr w:type="spellEnd"/>
      <w:r w:rsidRPr="004A6761">
        <w:rPr>
          <w:rFonts w:ascii="Verdana" w:hAnsi="Verdana"/>
          <w:sz w:val="20"/>
          <w:szCs w:val="20"/>
        </w:rPr>
        <w:t xml:space="preserve"> – Ministro Beni e Attività Culturali e Turismo</w:t>
      </w:r>
    </w:p>
    <w:p w:rsidR="001E4424" w:rsidRPr="00CC4BD9" w:rsidRDefault="001E4424" w:rsidP="00A911DC">
      <w:pPr>
        <w:jc w:val="both"/>
      </w:pPr>
    </w:p>
    <w:p w:rsidR="00B21F32" w:rsidRDefault="001E4424" w:rsidP="00A911DC">
      <w:pPr>
        <w:jc w:val="both"/>
        <w:rPr>
          <w:rFonts w:ascii="Verdana" w:hAnsi="Verdana"/>
          <w:sz w:val="20"/>
          <w:szCs w:val="20"/>
        </w:rPr>
      </w:pPr>
      <w:r w:rsidRPr="004A6761">
        <w:rPr>
          <w:rFonts w:ascii="Verdana" w:hAnsi="Verdana"/>
          <w:sz w:val="20"/>
          <w:szCs w:val="20"/>
        </w:rPr>
        <w:t xml:space="preserve">Fondazione Medicina a Misura di Donna e Palazzo Madama ringraziano </w:t>
      </w:r>
      <w:proofErr w:type="spellStart"/>
      <w:r w:rsidRPr="004A6761">
        <w:rPr>
          <w:rFonts w:ascii="Verdana" w:hAnsi="Verdana"/>
          <w:b/>
          <w:bCs/>
          <w:sz w:val="20"/>
          <w:szCs w:val="20"/>
        </w:rPr>
        <w:t>Babygella</w:t>
      </w:r>
      <w:proofErr w:type="spellEnd"/>
      <w:r w:rsidRPr="004A6761">
        <w:rPr>
          <w:rFonts w:ascii="Verdana" w:hAnsi="Verdana"/>
          <w:sz w:val="20"/>
          <w:szCs w:val="20"/>
        </w:rPr>
        <w:t xml:space="preserve"> per la collaborazione.</w:t>
      </w:r>
    </w:p>
    <w:p w:rsidR="001E4424" w:rsidRPr="00CC4BD9" w:rsidRDefault="00B21F32" w:rsidP="00A911DC">
      <w:pPr>
        <w:jc w:val="both"/>
        <w:rPr>
          <w:rFonts w:ascii="Verdana" w:hAnsi="Verdana"/>
          <w:sz w:val="20"/>
          <w:szCs w:val="20"/>
        </w:rPr>
      </w:pPr>
      <w:r>
        <w:rPr>
          <w:rFonts w:ascii="Verdana" w:hAnsi="Verdana"/>
          <w:sz w:val="20"/>
          <w:szCs w:val="20"/>
        </w:rPr>
        <w:t xml:space="preserve">Partecipano </w:t>
      </w:r>
      <w:r w:rsidRPr="00B21F32">
        <w:rPr>
          <w:rFonts w:ascii="Verdana" w:hAnsi="Verdana"/>
          <w:b/>
          <w:sz w:val="20"/>
          <w:szCs w:val="20"/>
        </w:rPr>
        <w:t>UniCredit, Fo</w:t>
      </w:r>
      <w:r w:rsidR="00E86536">
        <w:rPr>
          <w:rFonts w:ascii="Verdana" w:hAnsi="Verdana"/>
          <w:b/>
          <w:sz w:val="20"/>
          <w:szCs w:val="20"/>
        </w:rPr>
        <w:t xml:space="preserve">ndazione </w:t>
      </w:r>
      <w:proofErr w:type="spellStart"/>
      <w:r w:rsidR="00E86536">
        <w:rPr>
          <w:rFonts w:ascii="Verdana" w:hAnsi="Verdana"/>
          <w:b/>
          <w:sz w:val="20"/>
          <w:szCs w:val="20"/>
        </w:rPr>
        <w:t>Magnetto</w:t>
      </w:r>
      <w:proofErr w:type="spellEnd"/>
      <w:r w:rsidR="00E86536">
        <w:rPr>
          <w:rFonts w:ascii="Verdana" w:hAnsi="Verdana"/>
          <w:b/>
          <w:sz w:val="20"/>
          <w:szCs w:val="20"/>
        </w:rPr>
        <w:t>,</w:t>
      </w:r>
      <w:r w:rsidR="00461357">
        <w:rPr>
          <w:rFonts w:ascii="Verdana" w:hAnsi="Verdana"/>
          <w:b/>
          <w:sz w:val="20"/>
          <w:szCs w:val="20"/>
        </w:rPr>
        <w:t xml:space="preserve"> </w:t>
      </w:r>
      <w:proofErr w:type="spellStart"/>
      <w:r w:rsidR="00461357">
        <w:rPr>
          <w:rFonts w:ascii="Verdana" w:hAnsi="Verdana"/>
          <w:b/>
          <w:sz w:val="20"/>
          <w:szCs w:val="20"/>
        </w:rPr>
        <w:t>Inner</w:t>
      </w:r>
      <w:proofErr w:type="spellEnd"/>
      <w:r w:rsidR="00461357">
        <w:rPr>
          <w:rFonts w:ascii="Verdana" w:hAnsi="Verdana"/>
          <w:b/>
          <w:sz w:val="20"/>
          <w:szCs w:val="20"/>
        </w:rPr>
        <w:t xml:space="preserve"> Wheel 45° Parallelo, </w:t>
      </w:r>
      <w:proofErr w:type="spellStart"/>
      <w:r w:rsidR="00E86536">
        <w:rPr>
          <w:rFonts w:ascii="Verdana" w:hAnsi="Verdana"/>
          <w:b/>
          <w:sz w:val="20"/>
          <w:szCs w:val="20"/>
        </w:rPr>
        <w:t>Maf</w:t>
      </w:r>
      <w:proofErr w:type="spellEnd"/>
      <w:r w:rsidR="00E86536">
        <w:rPr>
          <w:rFonts w:ascii="Verdana" w:hAnsi="Verdana"/>
          <w:b/>
          <w:sz w:val="20"/>
          <w:szCs w:val="20"/>
        </w:rPr>
        <w:t xml:space="preserve"> S</w:t>
      </w:r>
      <w:r w:rsidR="0058650B">
        <w:rPr>
          <w:rFonts w:ascii="Verdana" w:hAnsi="Verdana"/>
          <w:b/>
          <w:sz w:val="20"/>
          <w:szCs w:val="20"/>
        </w:rPr>
        <w:t xml:space="preserve">ervizi, </w:t>
      </w:r>
      <w:r w:rsidR="002A29EE">
        <w:rPr>
          <w:rFonts w:ascii="Verdana" w:hAnsi="Verdana"/>
          <w:b/>
          <w:sz w:val="20"/>
          <w:szCs w:val="20"/>
        </w:rPr>
        <w:t xml:space="preserve">Magnum </w:t>
      </w:r>
      <w:proofErr w:type="spellStart"/>
      <w:r w:rsidR="002A29EE">
        <w:rPr>
          <w:rFonts w:ascii="Verdana" w:hAnsi="Verdana"/>
          <w:b/>
          <w:sz w:val="20"/>
          <w:szCs w:val="20"/>
        </w:rPr>
        <w:t>Photos</w:t>
      </w:r>
      <w:proofErr w:type="spellEnd"/>
      <w:r w:rsidR="002A29EE">
        <w:rPr>
          <w:rFonts w:ascii="Verdana" w:hAnsi="Verdana"/>
          <w:b/>
          <w:sz w:val="20"/>
          <w:szCs w:val="20"/>
        </w:rPr>
        <w:t xml:space="preserve">, </w:t>
      </w:r>
      <w:proofErr w:type="spellStart"/>
      <w:r w:rsidRPr="00B21F32">
        <w:rPr>
          <w:rFonts w:ascii="Verdana" w:hAnsi="Verdana"/>
          <w:b/>
          <w:sz w:val="20"/>
          <w:szCs w:val="20"/>
        </w:rPr>
        <w:t>Jacobacci</w:t>
      </w:r>
      <w:proofErr w:type="spellEnd"/>
      <w:r w:rsidRPr="00B21F32">
        <w:rPr>
          <w:rFonts w:ascii="Verdana" w:hAnsi="Verdana"/>
          <w:b/>
          <w:sz w:val="20"/>
          <w:szCs w:val="20"/>
        </w:rPr>
        <w:t xml:space="preserve"> &amp; Partner</w:t>
      </w:r>
      <w:r>
        <w:rPr>
          <w:rFonts w:ascii="Verdana" w:hAnsi="Verdana"/>
          <w:sz w:val="20"/>
          <w:szCs w:val="20"/>
        </w:rPr>
        <w:t>.</w:t>
      </w:r>
    </w:p>
    <w:p w:rsidR="001E4424" w:rsidRPr="006A367E" w:rsidRDefault="00FA02E1" w:rsidP="00A911DC">
      <w:pPr>
        <w:jc w:val="center"/>
      </w:pPr>
      <w:r>
        <w:rPr>
          <w:noProof/>
        </w:rPr>
        <w:lastRenderedPageBreak/>
        <w:drawing>
          <wp:inline distT="0" distB="0" distL="0" distR="0">
            <wp:extent cx="563245" cy="446405"/>
            <wp:effectExtent l="0" t="0" r="8255" b="0"/>
            <wp:docPr id="4" name="Immagine 4" descr="cid:image005.jpg@01CFB013.76001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id:image005.jpg@01CFB013.76001DA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245" cy="446405"/>
                    </a:xfrm>
                    <a:prstGeom prst="rect">
                      <a:avLst/>
                    </a:prstGeom>
                    <a:noFill/>
                    <a:ln>
                      <a:noFill/>
                    </a:ln>
                  </pic:spPr>
                </pic:pic>
              </a:graphicData>
            </a:graphic>
          </wp:inline>
        </w:drawing>
      </w:r>
      <w:r>
        <w:rPr>
          <w:rFonts w:ascii="Cambria" w:hAnsi="Cambria"/>
          <w:b/>
          <w:noProof/>
        </w:rPr>
        <w:drawing>
          <wp:inline distT="0" distB="0" distL="0" distR="0">
            <wp:extent cx="1127125" cy="584835"/>
            <wp:effectExtent l="0" t="0" r="0" b="5715"/>
            <wp:docPr id="5" name="Immagine 3" descr="cid:image006.jpg@01CFB013.76001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id:image006.jpg@01CFB013.76001DA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7125" cy="584835"/>
                    </a:xfrm>
                    <a:prstGeom prst="rect">
                      <a:avLst/>
                    </a:prstGeom>
                    <a:noFill/>
                    <a:ln>
                      <a:noFill/>
                    </a:ln>
                  </pic:spPr>
                </pic:pic>
              </a:graphicData>
            </a:graphic>
          </wp:inline>
        </w:drawing>
      </w:r>
      <w:r w:rsidR="00B71D11">
        <w:rPr>
          <w:rFonts w:ascii="Cambria" w:hAnsi="Cambria"/>
          <w:b/>
          <w:noProof/>
        </w:rPr>
        <w:drawing>
          <wp:inline distT="0" distB="0" distL="0" distR="0">
            <wp:extent cx="1249324" cy="622625"/>
            <wp:effectExtent l="19050" t="0" r="7976" b="0"/>
            <wp:docPr id="9" name="Immagine 1" descr="\\SLAB10\Disco_f\1 Segreteria\Loghi\Logo aziendale 300dpi x stam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B10\Disco_f\1 Segreteria\Loghi\Logo aziendale 300dpi x stampa.jpg"/>
                    <pic:cNvPicPr>
                      <a:picLocks noChangeAspect="1" noChangeArrowheads="1"/>
                    </pic:cNvPicPr>
                  </pic:nvPicPr>
                  <pic:blipFill>
                    <a:blip r:embed="rId10"/>
                    <a:srcRect/>
                    <a:stretch>
                      <a:fillRect/>
                    </a:stretch>
                  </pic:blipFill>
                  <pic:spPr bwMode="auto">
                    <a:xfrm>
                      <a:off x="0" y="0"/>
                      <a:ext cx="1250764" cy="623343"/>
                    </a:xfrm>
                    <a:prstGeom prst="rect">
                      <a:avLst/>
                    </a:prstGeom>
                    <a:noFill/>
                    <a:ln w="9525">
                      <a:noFill/>
                      <a:miter lim="800000"/>
                      <a:headEnd/>
                      <a:tailEnd/>
                    </a:ln>
                  </pic:spPr>
                </pic:pic>
              </a:graphicData>
            </a:graphic>
          </wp:inline>
        </w:drawing>
      </w:r>
      <w:r w:rsidR="00B71D11">
        <w:rPr>
          <w:rFonts w:ascii="Cambria" w:hAnsi="Cambria"/>
          <w:b/>
          <w:noProof/>
        </w:rPr>
        <w:t xml:space="preserve">   </w:t>
      </w:r>
      <w:r>
        <w:rPr>
          <w:noProof/>
        </w:rPr>
        <w:drawing>
          <wp:inline distT="0" distB="0" distL="0" distR="0">
            <wp:extent cx="1062990" cy="318770"/>
            <wp:effectExtent l="0" t="0" r="3810" b="5080"/>
            <wp:docPr id="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2990" cy="318770"/>
                    </a:xfrm>
                    <a:prstGeom prst="rect">
                      <a:avLst/>
                    </a:prstGeom>
                    <a:noFill/>
                    <a:ln>
                      <a:noFill/>
                    </a:ln>
                  </pic:spPr>
                </pic:pic>
              </a:graphicData>
            </a:graphic>
          </wp:inline>
        </w:drawing>
      </w:r>
      <w:r>
        <w:rPr>
          <w:rFonts w:ascii="Cambria" w:hAnsi="Cambria"/>
          <w:b/>
          <w:noProof/>
        </w:rPr>
        <w:drawing>
          <wp:inline distT="0" distB="0" distL="0" distR="0">
            <wp:extent cx="1329055" cy="361315"/>
            <wp:effectExtent l="0" t="0" r="4445" b="635"/>
            <wp:docPr id="8" name="Immagine 1" descr="cid:image008.jpg@01CFB013.76001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8.jpg@01CFB013.76001DA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9055" cy="361315"/>
                    </a:xfrm>
                    <a:prstGeom prst="rect">
                      <a:avLst/>
                    </a:prstGeom>
                    <a:noFill/>
                    <a:ln>
                      <a:noFill/>
                    </a:ln>
                  </pic:spPr>
                </pic:pic>
              </a:graphicData>
            </a:graphic>
          </wp:inline>
        </w:drawing>
      </w:r>
    </w:p>
    <w:p w:rsidR="001E4424" w:rsidRPr="00CC4BD9" w:rsidRDefault="001E4424" w:rsidP="00A911DC">
      <w:pPr>
        <w:jc w:val="both"/>
      </w:pPr>
    </w:p>
    <w:p w:rsidR="001E4424" w:rsidRDefault="001E4424" w:rsidP="00A911DC">
      <w:pPr>
        <w:pStyle w:val="paragrafoelenco"/>
        <w:ind w:left="0"/>
        <w:jc w:val="both"/>
      </w:pPr>
    </w:p>
    <w:p w:rsidR="00461357" w:rsidRDefault="00461357" w:rsidP="00A911DC">
      <w:pPr>
        <w:pStyle w:val="paragrafoelenco"/>
        <w:ind w:left="0"/>
        <w:jc w:val="both"/>
      </w:pPr>
    </w:p>
    <w:p w:rsidR="00461357" w:rsidRDefault="00461357" w:rsidP="00A911DC">
      <w:pPr>
        <w:pStyle w:val="paragrafoelenco"/>
        <w:ind w:left="0"/>
        <w:jc w:val="both"/>
      </w:pPr>
    </w:p>
    <w:p w:rsidR="00461357" w:rsidRPr="00CC4BD9" w:rsidRDefault="00461357" w:rsidP="00A911DC">
      <w:pPr>
        <w:pStyle w:val="paragrafoelenco"/>
        <w:ind w:left="0"/>
        <w:jc w:val="both"/>
      </w:pPr>
    </w:p>
    <w:p w:rsidR="001E4424" w:rsidRPr="00CC4BD9" w:rsidRDefault="001E4424" w:rsidP="00A911DC">
      <w:pPr>
        <w:jc w:val="both"/>
        <w:rPr>
          <w:rFonts w:ascii="Verdana" w:hAnsi="Verdana"/>
          <w:sz w:val="22"/>
          <w:szCs w:val="22"/>
        </w:rPr>
      </w:pPr>
      <w:r w:rsidRPr="004A6761">
        <w:rPr>
          <w:rFonts w:ascii="Verdana" w:hAnsi="Verdana"/>
          <w:b/>
          <w:bCs/>
          <w:color w:val="FF3399"/>
          <w:sz w:val="22"/>
          <w:szCs w:val="22"/>
        </w:rPr>
        <w:t>Fondazione Medicina a Misura di Donna</w:t>
      </w:r>
      <w:r w:rsidRPr="004A6761">
        <w:rPr>
          <w:rFonts w:ascii="Verdana" w:hAnsi="Verdana"/>
          <w:b/>
          <w:bCs/>
          <w:sz w:val="22"/>
          <w:szCs w:val="22"/>
        </w:rPr>
        <w:t xml:space="preserve"> </w:t>
      </w:r>
    </w:p>
    <w:p w:rsidR="001E4424" w:rsidRPr="00461357" w:rsidRDefault="001E4424" w:rsidP="004A6761">
      <w:pPr>
        <w:rPr>
          <w:rFonts w:ascii="Verdana" w:hAnsi="Verdana"/>
          <w:sz w:val="16"/>
          <w:szCs w:val="16"/>
        </w:rPr>
      </w:pPr>
      <w:r w:rsidRPr="00461357">
        <w:rPr>
          <w:rFonts w:ascii="Verdana" w:hAnsi="Verdana"/>
          <w:sz w:val="16"/>
          <w:szCs w:val="16"/>
        </w:rPr>
        <w:t>Direzione SCDU Ginecologia e Ostetricia I, Università di Torino, Ospedale S</w:t>
      </w:r>
      <w:r w:rsidR="00B71D11" w:rsidRPr="00461357">
        <w:rPr>
          <w:rFonts w:ascii="Verdana" w:hAnsi="Verdana"/>
          <w:sz w:val="16"/>
          <w:szCs w:val="16"/>
        </w:rPr>
        <w:t>ant’</w:t>
      </w:r>
      <w:r w:rsidRPr="00461357">
        <w:rPr>
          <w:rFonts w:ascii="Verdana" w:hAnsi="Verdana"/>
          <w:sz w:val="16"/>
          <w:szCs w:val="16"/>
        </w:rPr>
        <w:t xml:space="preserve">Anna, Via Ventimiglia 3 – 10126 Torino. </w:t>
      </w:r>
      <w:hyperlink r:id="rId13" w:history="1">
        <w:r w:rsidRPr="00461357">
          <w:rPr>
            <w:rStyle w:val="Collegamentoipertestuale"/>
            <w:rFonts w:ascii="Verdana" w:hAnsi="Verdana"/>
            <w:sz w:val="16"/>
            <w:szCs w:val="16"/>
          </w:rPr>
          <w:t>info@medicinamisuradidonna.it</w:t>
        </w:r>
      </w:hyperlink>
      <w:r w:rsidR="00B71D11" w:rsidRPr="00461357">
        <w:rPr>
          <w:rFonts w:ascii="Verdana" w:hAnsi="Verdana"/>
          <w:sz w:val="16"/>
          <w:szCs w:val="16"/>
        </w:rPr>
        <w:t xml:space="preserve">  </w:t>
      </w:r>
      <w:r w:rsidRPr="00461357">
        <w:rPr>
          <w:rFonts w:ascii="Verdana" w:hAnsi="Verdana"/>
          <w:sz w:val="16"/>
          <w:szCs w:val="16"/>
        </w:rPr>
        <w:t xml:space="preserve"> </w:t>
      </w:r>
      <w:hyperlink r:id="rId14" w:history="1">
        <w:r w:rsidRPr="00461357">
          <w:rPr>
            <w:rStyle w:val="Collegamentoipertestuale"/>
            <w:rFonts w:ascii="Verdana" w:hAnsi="Verdana"/>
            <w:sz w:val="16"/>
            <w:szCs w:val="16"/>
          </w:rPr>
          <w:t>www.medicinamisuradidonna.it</w:t>
        </w:r>
      </w:hyperlink>
    </w:p>
    <w:p w:rsidR="00681163" w:rsidRPr="00461357" w:rsidRDefault="001E4424" w:rsidP="00681163">
      <w:pPr>
        <w:jc w:val="both"/>
        <w:rPr>
          <w:rFonts w:ascii="Verdana" w:hAnsi="Verdana"/>
          <w:sz w:val="16"/>
          <w:szCs w:val="16"/>
        </w:rPr>
      </w:pPr>
      <w:r w:rsidRPr="00461357">
        <w:rPr>
          <w:rFonts w:ascii="Verdana" w:hAnsi="Verdana"/>
          <w:sz w:val="16"/>
          <w:szCs w:val="16"/>
        </w:rPr>
        <w:t xml:space="preserve">Referente “Piattaforma Arte e Salute”, </w:t>
      </w:r>
      <w:proofErr w:type="spellStart"/>
      <w:r w:rsidR="00681163" w:rsidRPr="00461357">
        <w:rPr>
          <w:rFonts w:ascii="Verdana" w:hAnsi="Verdana"/>
          <w:sz w:val="16"/>
          <w:szCs w:val="16"/>
        </w:rPr>
        <w:t>Catterina</w:t>
      </w:r>
      <w:proofErr w:type="spellEnd"/>
      <w:r w:rsidR="00681163" w:rsidRPr="00461357">
        <w:rPr>
          <w:rFonts w:ascii="Verdana" w:hAnsi="Verdana"/>
          <w:sz w:val="16"/>
          <w:szCs w:val="16"/>
        </w:rPr>
        <w:t xml:space="preserve"> </w:t>
      </w:r>
      <w:proofErr w:type="spellStart"/>
      <w:r w:rsidR="00681163" w:rsidRPr="00461357">
        <w:rPr>
          <w:rFonts w:ascii="Verdana" w:hAnsi="Verdana"/>
          <w:sz w:val="16"/>
          <w:szCs w:val="16"/>
        </w:rPr>
        <w:t>Seia</w:t>
      </w:r>
      <w:proofErr w:type="spellEnd"/>
      <w:r w:rsidR="00681163" w:rsidRPr="00461357">
        <w:rPr>
          <w:rFonts w:ascii="Verdana" w:hAnsi="Verdana"/>
          <w:sz w:val="16"/>
          <w:szCs w:val="16"/>
        </w:rPr>
        <w:t>, 348.3175060</w:t>
      </w:r>
    </w:p>
    <w:p w:rsidR="00B71D11" w:rsidRPr="00461357" w:rsidRDefault="00B71D11" w:rsidP="00B71D11">
      <w:pPr>
        <w:jc w:val="both"/>
        <w:rPr>
          <w:rFonts w:ascii="Verdana" w:hAnsi="Verdana"/>
          <w:sz w:val="16"/>
          <w:szCs w:val="16"/>
        </w:rPr>
      </w:pPr>
      <w:r w:rsidRPr="00461357">
        <w:rPr>
          <w:rFonts w:ascii="Verdana" w:hAnsi="Verdana"/>
          <w:sz w:val="16"/>
          <w:szCs w:val="16"/>
        </w:rPr>
        <w:t>Ufficio stampa: Pierpaolo Berra-Addetto stampa Ospedali Molinette, Sant’Anna, Regina Margherita, CTO</w:t>
      </w:r>
    </w:p>
    <w:p w:rsidR="00B71D11" w:rsidRPr="00461357" w:rsidRDefault="00B71D11" w:rsidP="00B71D11">
      <w:pPr>
        <w:jc w:val="both"/>
        <w:rPr>
          <w:rFonts w:ascii="Verdana" w:hAnsi="Verdana"/>
          <w:color w:val="3333FF"/>
          <w:sz w:val="16"/>
          <w:szCs w:val="16"/>
          <w:u w:val="single"/>
        </w:rPr>
      </w:pPr>
      <w:r w:rsidRPr="00461357">
        <w:rPr>
          <w:rFonts w:ascii="Verdana" w:hAnsi="Verdana"/>
          <w:sz w:val="16"/>
          <w:szCs w:val="16"/>
        </w:rPr>
        <w:t>Cell. 335.1222559 e-mail</w:t>
      </w:r>
      <w:r w:rsidRPr="00461357">
        <w:rPr>
          <w:rFonts w:ascii="Verdana" w:hAnsi="Verdana"/>
          <w:color w:val="3333FF"/>
          <w:sz w:val="16"/>
          <w:szCs w:val="16"/>
          <w:u w:val="single"/>
        </w:rPr>
        <w:t>: pberra@cittadellasalute.to.it.</w:t>
      </w:r>
    </w:p>
    <w:p w:rsidR="001E4424" w:rsidRPr="00461357" w:rsidRDefault="001E4424" w:rsidP="004A6761">
      <w:pPr>
        <w:rPr>
          <w:rFonts w:ascii="Verdana" w:hAnsi="Verdana"/>
          <w:sz w:val="16"/>
          <w:szCs w:val="16"/>
        </w:rPr>
      </w:pPr>
      <w:r w:rsidRPr="00461357">
        <w:rPr>
          <w:rFonts w:ascii="Verdana" w:hAnsi="Verdana"/>
          <w:sz w:val="16"/>
          <w:szCs w:val="16"/>
        </w:rPr>
        <w:t xml:space="preserve">Eva Ferra–Ufficio Stampa Università degli Studi di Torino </w:t>
      </w:r>
      <w:proofErr w:type="spellStart"/>
      <w:r w:rsidRPr="00461357">
        <w:rPr>
          <w:rFonts w:ascii="Verdana" w:hAnsi="Verdana"/>
          <w:sz w:val="16"/>
          <w:szCs w:val="16"/>
        </w:rPr>
        <w:t>tel</w:t>
      </w:r>
      <w:proofErr w:type="spellEnd"/>
      <w:r w:rsidRPr="00461357">
        <w:rPr>
          <w:rFonts w:ascii="Verdana" w:hAnsi="Verdana"/>
          <w:sz w:val="16"/>
          <w:szCs w:val="16"/>
        </w:rPr>
        <w:t xml:space="preserve"> 011.6702590, </w:t>
      </w:r>
      <w:proofErr w:type="spellStart"/>
      <w:r w:rsidRPr="00461357">
        <w:rPr>
          <w:rFonts w:ascii="Verdana" w:hAnsi="Verdana"/>
          <w:sz w:val="16"/>
          <w:szCs w:val="16"/>
        </w:rPr>
        <w:t>cell</w:t>
      </w:r>
      <w:proofErr w:type="spellEnd"/>
      <w:r w:rsidRPr="00461357">
        <w:rPr>
          <w:rFonts w:ascii="Verdana" w:hAnsi="Verdana"/>
          <w:sz w:val="16"/>
          <w:szCs w:val="16"/>
        </w:rPr>
        <w:t xml:space="preserve">. 335.5609115 e-mail: </w:t>
      </w:r>
      <w:hyperlink r:id="rId15" w:history="1">
        <w:r w:rsidRPr="00461357">
          <w:rPr>
            <w:rStyle w:val="Collegamentoipertestuale"/>
            <w:rFonts w:ascii="Verdana" w:hAnsi="Verdana"/>
            <w:sz w:val="16"/>
            <w:szCs w:val="16"/>
          </w:rPr>
          <w:t>eva.ferra@unito.it</w:t>
        </w:r>
      </w:hyperlink>
    </w:p>
    <w:p w:rsidR="001E4424" w:rsidRPr="00461357" w:rsidRDefault="001E4424" w:rsidP="00A911DC">
      <w:pPr>
        <w:jc w:val="both"/>
        <w:rPr>
          <w:sz w:val="16"/>
          <w:szCs w:val="16"/>
        </w:rPr>
      </w:pPr>
    </w:p>
    <w:p w:rsidR="001E4424" w:rsidRDefault="001E4424" w:rsidP="00A911DC">
      <w:pPr>
        <w:jc w:val="both"/>
        <w:rPr>
          <w:rFonts w:ascii="Verdana" w:hAnsi="Verdana"/>
          <w:sz w:val="16"/>
          <w:szCs w:val="16"/>
        </w:rPr>
      </w:pPr>
      <w:r w:rsidRPr="00461357">
        <w:rPr>
          <w:rFonts w:ascii="Verdana" w:hAnsi="Verdana"/>
          <w:sz w:val="16"/>
          <w:szCs w:val="16"/>
        </w:rPr>
        <w:t>La Fondazione Medicina a Misura di Donna nasce su iniziativa di un gruppo di persone consapevoli dell’importanza della salute delle donne e della necessità della cooperazione dei privati con le istituzioni, per il miglioram</w:t>
      </w:r>
      <w:r w:rsidR="00B71D11" w:rsidRPr="00461357">
        <w:rPr>
          <w:rFonts w:ascii="Verdana" w:hAnsi="Verdana"/>
          <w:sz w:val="16"/>
          <w:szCs w:val="16"/>
        </w:rPr>
        <w:t>ento della sanità pubblica. La F</w:t>
      </w:r>
      <w:r w:rsidRPr="00461357">
        <w:rPr>
          <w:rFonts w:ascii="Verdana" w:hAnsi="Verdana"/>
          <w:sz w:val="16"/>
          <w:szCs w:val="16"/>
        </w:rPr>
        <w:t>ondazione, a partire dallo sguardo e dai bisogni delle donne, opera per umanizzare gli spazi ospedalieri, ridurre l’impatto negativo delle pazienti e delle loro famiglie con le strutture sanitarie, garantire la costante sicurezza delle donne bisognose di cura. Il primo progetto riguarda interventi di impatto architettonico strutturale all’Ospedale S</w:t>
      </w:r>
      <w:r w:rsidR="00B71D11" w:rsidRPr="00461357">
        <w:rPr>
          <w:rFonts w:ascii="Verdana" w:hAnsi="Verdana"/>
          <w:sz w:val="16"/>
          <w:szCs w:val="16"/>
        </w:rPr>
        <w:t>ant’</w:t>
      </w:r>
      <w:r w:rsidRPr="00461357">
        <w:rPr>
          <w:rFonts w:ascii="Verdana" w:hAnsi="Verdana"/>
          <w:sz w:val="16"/>
          <w:szCs w:val="16"/>
        </w:rPr>
        <w:t>Anna di Torino</w:t>
      </w:r>
      <w:r w:rsidR="002A29EE" w:rsidRPr="00461357">
        <w:rPr>
          <w:rFonts w:ascii="Verdana" w:hAnsi="Verdana"/>
          <w:sz w:val="16"/>
          <w:szCs w:val="16"/>
        </w:rPr>
        <w:t>, anche grazie al contributo determinante dei Club di servizio dei territorio, il Distretto Rotary</w:t>
      </w:r>
      <w:r w:rsidR="00E86536" w:rsidRPr="00461357">
        <w:rPr>
          <w:rFonts w:ascii="Verdana" w:hAnsi="Verdana"/>
          <w:sz w:val="16"/>
          <w:szCs w:val="16"/>
        </w:rPr>
        <w:t xml:space="preserve"> 2031</w:t>
      </w:r>
      <w:r w:rsidR="002A29EE" w:rsidRPr="00461357">
        <w:rPr>
          <w:rFonts w:ascii="Verdana" w:hAnsi="Verdana"/>
          <w:sz w:val="16"/>
          <w:szCs w:val="16"/>
        </w:rPr>
        <w:t xml:space="preserve"> e Inner Wheel. A</w:t>
      </w:r>
      <w:r w:rsidRPr="00461357">
        <w:rPr>
          <w:rFonts w:ascii="Verdana" w:hAnsi="Verdana"/>
          <w:sz w:val="16"/>
          <w:szCs w:val="16"/>
        </w:rPr>
        <w:t xml:space="preserve"> dicembre 2013 la Fondazione ha consegnato lo storico ingresso di Via Ventimiglia 3</w:t>
      </w:r>
      <w:r w:rsidR="00B71D11" w:rsidRPr="00461357">
        <w:rPr>
          <w:rFonts w:ascii="Verdana" w:hAnsi="Verdana"/>
          <w:sz w:val="16"/>
          <w:szCs w:val="16"/>
        </w:rPr>
        <w:t xml:space="preserve"> completamente ristrutturato</w:t>
      </w:r>
      <w:r w:rsidRPr="00461357">
        <w:rPr>
          <w:rFonts w:ascii="Verdana" w:hAnsi="Verdana"/>
          <w:sz w:val="16"/>
          <w:szCs w:val="16"/>
        </w:rPr>
        <w:t xml:space="preserve">. Fin dagli esordi la Fondazione ha avviato la costruzione di un network di </w:t>
      </w:r>
      <w:proofErr w:type="spellStart"/>
      <w:r w:rsidRPr="00461357">
        <w:rPr>
          <w:rFonts w:ascii="Verdana" w:hAnsi="Verdana"/>
          <w:sz w:val="16"/>
          <w:szCs w:val="16"/>
        </w:rPr>
        <w:t>part</w:t>
      </w:r>
      <w:r w:rsidR="00E86536" w:rsidRPr="00461357">
        <w:rPr>
          <w:rFonts w:ascii="Verdana" w:hAnsi="Verdana"/>
          <w:sz w:val="16"/>
          <w:szCs w:val="16"/>
        </w:rPr>
        <w:t>ner</w:t>
      </w:r>
      <w:r w:rsidRPr="00461357">
        <w:rPr>
          <w:rFonts w:ascii="Verdana" w:hAnsi="Verdana"/>
          <w:sz w:val="16"/>
          <w:szCs w:val="16"/>
        </w:rPr>
        <w:t>nariato</w:t>
      </w:r>
      <w:proofErr w:type="spellEnd"/>
      <w:r w:rsidRPr="00461357">
        <w:rPr>
          <w:rFonts w:ascii="Verdana" w:hAnsi="Verdana"/>
          <w:sz w:val="16"/>
          <w:szCs w:val="16"/>
        </w:rPr>
        <w:t xml:space="preserve"> con alcune tra le più rilevanti istituzioni culturali del territorio, che hanno accolto l'invito a realizzare progetti sociali nell'Ospedale: l'Accademia Albertina delle Belle Arti, la Filarmonica del '900 del Teatro Re</w:t>
      </w:r>
      <w:r w:rsidR="00B71D11" w:rsidRPr="00461357">
        <w:rPr>
          <w:rFonts w:ascii="Verdana" w:hAnsi="Verdana"/>
          <w:sz w:val="16"/>
          <w:szCs w:val="16"/>
        </w:rPr>
        <w:t>gio di Torino, il Dipartimento E</w:t>
      </w:r>
      <w:r w:rsidRPr="00461357">
        <w:rPr>
          <w:rFonts w:ascii="Verdana" w:hAnsi="Verdana"/>
          <w:sz w:val="16"/>
          <w:szCs w:val="16"/>
        </w:rPr>
        <w:t xml:space="preserve">ducazione del Castello di Rivoli Museo di Arte Contemporanea, la Fondazione Torino Musei con Palazzo Madama, </w:t>
      </w:r>
      <w:proofErr w:type="spellStart"/>
      <w:r w:rsidRPr="00461357">
        <w:rPr>
          <w:rFonts w:ascii="Verdana" w:hAnsi="Verdana"/>
          <w:sz w:val="16"/>
          <w:szCs w:val="16"/>
        </w:rPr>
        <w:t>Artissima</w:t>
      </w:r>
      <w:proofErr w:type="spellEnd"/>
      <w:r w:rsidRPr="00461357">
        <w:rPr>
          <w:rFonts w:ascii="Verdana" w:hAnsi="Verdana"/>
          <w:sz w:val="16"/>
          <w:szCs w:val="16"/>
        </w:rPr>
        <w:t xml:space="preserve">, </w:t>
      </w:r>
      <w:proofErr w:type="spellStart"/>
      <w:r w:rsidRPr="00461357">
        <w:rPr>
          <w:rFonts w:ascii="Verdana" w:hAnsi="Verdana"/>
          <w:sz w:val="16"/>
          <w:szCs w:val="16"/>
        </w:rPr>
        <w:t>Cittadellarte</w:t>
      </w:r>
      <w:proofErr w:type="spellEnd"/>
      <w:r w:rsidRPr="00461357">
        <w:rPr>
          <w:rFonts w:ascii="Verdana" w:hAnsi="Verdana"/>
          <w:sz w:val="16"/>
          <w:szCs w:val="16"/>
        </w:rPr>
        <w:t xml:space="preserve">, Fondazione </w:t>
      </w:r>
      <w:proofErr w:type="spellStart"/>
      <w:r w:rsidRPr="00461357">
        <w:rPr>
          <w:rFonts w:ascii="Verdana" w:hAnsi="Verdana"/>
          <w:sz w:val="16"/>
          <w:szCs w:val="16"/>
        </w:rPr>
        <w:t>Fitzcarraldo</w:t>
      </w:r>
      <w:proofErr w:type="spellEnd"/>
      <w:r w:rsidRPr="00461357">
        <w:rPr>
          <w:rFonts w:ascii="Verdana" w:hAnsi="Verdana"/>
          <w:sz w:val="16"/>
          <w:szCs w:val="16"/>
        </w:rPr>
        <w:t xml:space="preserve">, Il Giornale dell’Arte, </w:t>
      </w:r>
      <w:proofErr w:type="spellStart"/>
      <w:r w:rsidRPr="00461357">
        <w:rPr>
          <w:rFonts w:ascii="Verdana" w:hAnsi="Verdana"/>
          <w:sz w:val="16"/>
          <w:szCs w:val="16"/>
        </w:rPr>
        <w:t>ArtePlurale</w:t>
      </w:r>
      <w:proofErr w:type="spellEnd"/>
      <w:r w:rsidRPr="00461357">
        <w:rPr>
          <w:rFonts w:ascii="Verdana" w:hAnsi="Verdana"/>
          <w:sz w:val="16"/>
          <w:szCs w:val="16"/>
        </w:rPr>
        <w:t xml:space="preserve">, Magnum </w:t>
      </w:r>
      <w:proofErr w:type="spellStart"/>
      <w:r w:rsidRPr="00461357">
        <w:rPr>
          <w:rFonts w:ascii="Verdana" w:hAnsi="Verdana"/>
          <w:sz w:val="16"/>
          <w:szCs w:val="16"/>
        </w:rPr>
        <w:t>Photos</w:t>
      </w:r>
      <w:proofErr w:type="spellEnd"/>
      <w:r w:rsidRPr="00461357">
        <w:rPr>
          <w:rFonts w:ascii="Verdana" w:hAnsi="Verdana"/>
          <w:sz w:val="16"/>
          <w:szCs w:val="16"/>
        </w:rPr>
        <w:t xml:space="preserve"> e i Licei Aldo Passoni di Torino e </w:t>
      </w:r>
      <w:r w:rsidR="00B71D11" w:rsidRPr="00461357">
        <w:rPr>
          <w:rFonts w:ascii="Verdana" w:hAnsi="Verdana"/>
          <w:sz w:val="16"/>
          <w:szCs w:val="16"/>
        </w:rPr>
        <w:t xml:space="preserve">Felice </w:t>
      </w:r>
      <w:r w:rsidRPr="00461357">
        <w:rPr>
          <w:rFonts w:ascii="Verdana" w:hAnsi="Verdana"/>
          <w:sz w:val="16"/>
          <w:szCs w:val="16"/>
        </w:rPr>
        <w:t>Casorati di Romagnano Sesia. Con il Castello di Rivoli è stato varato il progetto di arte partec</w:t>
      </w:r>
      <w:r w:rsidR="004178A4" w:rsidRPr="00461357">
        <w:rPr>
          <w:rFonts w:ascii="Verdana" w:hAnsi="Verdana"/>
          <w:sz w:val="16"/>
          <w:szCs w:val="16"/>
        </w:rPr>
        <w:t>ipata “Il Cantiere dell’Art</w:t>
      </w:r>
      <w:r w:rsidR="00B71D11" w:rsidRPr="00461357">
        <w:rPr>
          <w:rFonts w:ascii="Verdana" w:hAnsi="Verdana"/>
          <w:sz w:val="16"/>
          <w:szCs w:val="16"/>
        </w:rPr>
        <w:t xml:space="preserve">e”, </w:t>
      </w:r>
      <w:r w:rsidRPr="00461357">
        <w:rPr>
          <w:rFonts w:ascii="Verdana" w:hAnsi="Verdana"/>
          <w:sz w:val="16"/>
          <w:szCs w:val="16"/>
        </w:rPr>
        <w:t xml:space="preserve">operazione progressiva di </w:t>
      </w:r>
      <w:proofErr w:type="spellStart"/>
      <w:r w:rsidRPr="00461357">
        <w:rPr>
          <w:rFonts w:ascii="Verdana" w:hAnsi="Verdana"/>
          <w:sz w:val="16"/>
          <w:szCs w:val="16"/>
        </w:rPr>
        <w:t>wall</w:t>
      </w:r>
      <w:proofErr w:type="spellEnd"/>
      <w:r w:rsidRPr="00461357">
        <w:rPr>
          <w:rFonts w:ascii="Verdana" w:hAnsi="Verdana"/>
          <w:sz w:val="16"/>
          <w:szCs w:val="16"/>
        </w:rPr>
        <w:t xml:space="preserve"> </w:t>
      </w:r>
      <w:proofErr w:type="spellStart"/>
      <w:r w:rsidRPr="00461357">
        <w:rPr>
          <w:rFonts w:ascii="Verdana" w:hAnsi="Verdana"/>
          <w:sz w:val="16"/>
          <w:szCs w:val="16"/>
        </w:rPr>
        <w:t>painting</w:t>
      </w:r>
      <w:proofErr w:type="spellEnd"/>
      <w:r w:rsidRPr="00461357">
        <w:rPr>
          <w:rFonts w:ascii="Verdana" w:hAnsi="Verdana"/>
          <w:sz w:val="16"/>
          <w:szCs w:val="16"/>
        </w:rPr>
        <w:t xml:space="preserve"> partecipato </w:t>
      </w:r>
      <w:r w:rsidR="00E86536" w:rsidRPr="00461357">
        <w:rPr>
          <w:rFonts w:ascii="Verdana" w:hAnsi="Verdana"/>
          <w:sz w:val="16"/>
          <w:szCs w:val="16"/>
        </w:rPr>
        <w:t xml:space="preserve">che </w:t>
      </w:r>
      <w:r w:rsidRPr="00461357">
        <w:rPr>
          <w:rFonts w:ascii="Verdana" w:hAnsi="Verdana"/>
          <w:sz w:val="16"/>
          <w:szCs w:val="16"/>
        </w:rPr>
        <w:t>sta trasformando la percezione degli spazi più frequentati.</w:t>
      </w:r>
      <w:r w:rsidR="002A29EE" w:rsidRPr="00461357">
        <w:rPr>
          <w:rFonts w:ascii="Verdana" w:hAnsi="Verdana"/>
          <w:sz w:val="16"/>
          <w:szCs w:val="16"/>
        </w:rPr>
        <w:t xml:space="preserve"> L’artista Michelangelo Pistoletto ha generosamente varato il suo pr</w:t>
      </w:r>
      <w:r w:rsidR="00E86536" w:rsidRPr="00461357">
        <w:rPr>
          <w:rFonts w:ascii="Verdana" w:hAnsi="Verdana"/>
          <w:sz w:val="16"/>
          <w:szCs w:val="16"/>
        </w:rPr>
        <w:t xml:space="preserve">ogetto </w:t>
      </w:r>
      <w:proofErr w:type="spellStart"/>
      <w:r w:rsidR="00E86536" w:rsidRPr="00461357">
        <w:rPr>
          <w:rFonts w:ascii="Verdana" w:hAnsi="Verdana"/>
          <w:sz w:val="16"/>
          <w:szCs w:val="16"/>
        </w:rPr>
        <w:t>Rebirth</w:t>
      </w:r>
      <w:proofErr w:type="spellEnd"/>
      <w:r w:rsidR="00E86536" w:rsidRPr="00461357">
        <w:rPr>
          <w:rFonts w:ascii="Verdana" w:hAnsi="Verdana"/>
          <w:sz w:val="16"/>
          <w:szCs w:val="16"/>
        </w:rPr>
        <w:t xml:space="preserve"> </w:t>
      </w:r>
      <w:proofErr w:type="spellStart"/>
      <w:r w:rsidR="00E86536" w:rsidRPr="00461357">
        <w:rPr>
          <w:rFonts w:ascii="Verdana" w:hAnsi="Verdana"/>
          <w:sz w:val="16"/>
          <w:szCs w:val="16"/>
        </w:rPr>
        <w:t>day</w:t>
      </w:r>
      <w:proofErr w:type="spellEnd"/>
      <w:r w:rsidR="00E86536" w:rsidRPr="00461357">
        <w:rPr>
          <w:rFonts w:ascii="Verdana" w:hAnsi="Verdana"/>
          <w:sz w:val="16"/>
          <w:szCs w:val="16"/>
        </w:rPr>
        <w:t xml:space="preserve"> proprio all’O</w:t>
      </w:r>
      <w:r w:rsidR="002A29EE" w:rsidRPr="00461357">
        <w:rPr>
          <w:rFonts w:ascii="Verdana" w:hAnsi="Verdana"/>
          <w:sz w:val="16"/>
          <w:szCs w:val="16"/>
        </w:rPr>
        <w:t>spedale S</w:t>
      </w:r>
      <w:r w:rsidR="00B71D11" w:rsidRPr="00461357">
        <w:rPr>
          <w:rFonts w:ascii="Verdana" w:hAnsi="Verdana"/>
          <w:sz w:val="16"/>
          <w:szCs w:val="16"/>
        </w:rPr>
        <w:t>ant’</w:t>
      </w:r>
      <w:r w:rsidR="002A29EE" w:rsidRPr="00461357">
        <w:rPr>
          <w:rFonts w:ascii="Verdana" w:hAnsi="Verdana"/>
          <w:sz w:val="16"/>
          <w:szCs w:val="16"/>
        </w:rPr>
        <w:t>Anna.</w:t>
      </w: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Pr="00461357" w:rsidRDefault="00461357" w:rsidP="00A911DC">
      <w:pPr>
        <w:jc w:val="both"/>
        <w:rPr>
          <w:rFonts w:ascii="Verdana" w:hAnsi="Verdana"/>
          <w:sz w:val="16"/>
          <w:szCs w:val="16"/>
        </w:rPr>
      </w:pPr>
    </w:p>
    <w:p w:rsidR="001E4424" w:rsidRPr="00461357" w:rsidRDefault="001E4424" w:rsidP="00A911DC">
      <w:pPr>
        <w:jc w:val="both"/>
        <w:rPr>
          <w:sz w:val="16"/>
          <w:szCs w:val="16"/>
        </w:rPr>
      </w:pPr>
    </w:p>
    <w:p w:rsidR="001E4424" w:rsidRPr="00461357" w:rsidRDefault="001E4424" w:rsidP="00A911DC">
      <w:pPr>
        <w:jc w:val="both"/>
        <w:rPr>
          <w:rFonts w:ascii="Verdana" w:hAnsi="Verdana"/>
          <w:sz w:val="22"/>
          <w:szCs w:val="22"/>
        </w:rPr>
      </w:pPr>
      <w:r w:rsidRPr="00461357">
        <w:rPr>
          <w:rFonts w:ascii="Verdana" w:hAnsi="Verdana"/>
          <w:b/>
          <w:bCs/>
          <w:color w:val="FF3399"/>
          <w:sz w:val="22"/>
          <w:szCs w:val="22"/>
        </w:rPr>
        <w:t xml:space="preserve">Palazzo Madama Torino </w:t>
      </w:r>
    </w:p>
    <w:p w:rsidR="001E4424" w:rsidRPr="00461357" w:rsidRDefault="001E4424" w:rsidP="004A6761">
      <w:pPr>
        <w:rPr>
          <w:rFonts w:ascii="Verdana" w:hAnsi="Verdana"/>
          <w:sz w:val="16"/>
          <w:szCs w:val="16"/>
        </w:rPr>
      </w:pPr>
      <w:r w:rsidRPr="00461357">
        <w:rPr>
          <w:rFonts w:ascii="Verdana" w:hAnsi="Verdana"/>
          <w:sz w:val="16"/>
          <w:szCs w:val="16"/>
        </w:rPr>
        <w:t xml:space="preserve">Piazza Castello, I- 10122 Torino </w:t>
      </w:r>
      <w:hyperlink r:id="rId16" w:history="1">
        <w:r w:rsidRPr="00461357">
          <w:rPr>
            <w:rStyle w:val="Collegamentoipertestuale"/>
            <w:rFonts w:ascii="Verdana" w:hAnsi="Verdana"/>
            <w:sz w:val="16"/>
            <w:szCs w:val="16"/>
          </w:rPr>
          <w:t>palazzomadama@fondazionetorinomusei.it</w:t>
        </w:r>
      </w:hyperlink>
      <w:r w:rsidRPr="00461357">
        <w:rPr>
          <w:rFonts w:ascii="Verdana" w:hAnsi="Verdana"/>
          <w:sz w:val="16"/>
          <w:szCs w:val="16"/>
        </w:rPr>
        <w:t xml:space="preserve">; </w:t>
      </w:r>
      <w:hyperlink r:id="rId17" w:history="1">
        <w:r w:rsidRPr="00461357">
          <w:rPr>
            <w:rStyle w:val="Collegamentoipertestuale"/>
            <w:rFonts w:ascii="Verdana" w:hAnsi="Verdana"/>
            <w:sz w:val="16"/>
            <w:szCs w:val="16"/>
          </w:rPr>
          <w:t>www.palazzomadamatorino.it</w:t>
        </w:r>
      </w:hyperlink>
    </w:p>
    <w:p w:rsidR="001E4424" w:rsidRPr="00461357" w:rsidRDefault="001E4424" w:rsidP="00A911DC">
      <w:pPr>
        <w:jc w:val="both"/>
        <w:rPr>
          <w:rFonts w:ascii="Verdana" w:hAnsi="Verdana"/>
          <w:sz w:val="16"/>
          <w:szCs w:val="16"/>
        </w:rPr>
      </w:pPr>
      <w:r w:rsidRPr="00461357">
        <w:rPr>
          <w:rFonts w:ascii="Verdana" w:hAnsi="Verdana"/>
          <w:sz w:val="16"/>
          <w:szCs w:val="16"/>
        </w:rPr>
        <w:t xml:space="preserve">Referente per il progetto: Anna La Ferla, </w:t>
      </w:r>
      <w:hyperlink r:id="rId18" w:history="1">
        <w:r w:rsidRPr="00461357">
          <w:rPr>
            <w:rStyle w:val="Collegamentoipertestuale"/>
            <w:rFonts w:ascii="Verdana" w:hAnsi="Verdana"/>
            <w:sz w:val="16"/>
            <w:szCs w:val="16"/>
          </w:rPr>
          <w:t>anna.laferla@fondazionetorinomusei.it</w:t>
        </w:r>
      </w:hyperlink>
    </w:p>
    <w:p w:rsidR="001E4424" w:rsidRPr="00461357" w:rsidRDefault="001E4424" w:rsidP="004A6761">
      <w:pPr>
        <w:rPr>
          <w:rFonts w:ascii="Verdana" w:hAnsi="Verdana"/>
          <w:sz w:val="16"/>
          <w:szCs w:val="16"/>
        </w:rPr>
      </w:pPr>
      <w:r w:rsidRPr="00461357">
        <w:rPr>
          <w:rFonts w:ascii="Verdana" w:hAnsi="Verdana"/>
          <w:sz w:val="16"/>
          <w:szCs w:val="16"/>
        </w:rPr>
        <w:t>Ufficio stampa: Daniela Matteu, Tanja Gentilini - Fondazione Torino Musei</w:t>
      </w:r>
    </w:p>
    <w:p w:rsidR="001E4424" w:rsidRPr="00461357" w:rsidRDefault="001E4424" w:rsidP="004A6761">
      <w:pPr>
        <w:rPr>
          <w:rFonts w:ascii="Verdana" w:hAnsi="Verdana"/>
          <w:sz w:val="16"/>
          <w:szCs w:val="16"/>
          <w:lang w:val="en-US"/>
        </w:rPr>
      </w:pPr>
      <w:r w:rsidRPr="00461357">
        <w:rPr>
          <w:rFonts w:ascii="Verdana" w:hAnsi="Verdana"/>
          <w:sz w:val="16"/>
          <w:szCs w:val="16"/>
          <w:lang w:val="en-US"/>
        </w:rPr>
        <w:t xml:space="preserve">tel. 011 4429523   fax. 011 4429550 </w:t>
      </w:r>
      <w:hyperlink r:id="rId19" w:history="1">
        <w:r w:rsidRPr="00461357">
          <w:rPr>
            <w:rStyle w:val="Collegamentoipertestuale"/>
            <w:rFonts w:ascii="Verdana" w:hAnsi="Verdana"/>
            <w:sz w:val="16"/>
            <w:szCs w:val="16"/>
            <w:lang w:val="en-US"/>
          </w:rPr>
          <w:t>daniela.matteu@fondazionetorinomusei.it</w:t>
        </w:r>
      </w:hyperlink>
      <w:r w:rsidRPr="00461357">
        <w:rPr>
          <w:rFonts w:ascii="Verdana" w:hAnsi="Verdana"/>
          <w:sz w:val="16"/>
          <w:szCs w:val="16"/>
          <w:lang w:val="en-US"/>
        </w:rPr>
        <w:t xml:space="preserve">; </w:t>
      </w:r>
      <w:hyperlink r:id="rId20" w:history="1">
        <w:r w:rsidRPr="00461357">
          <w:rPr>
            <w:rStyle w:val="Collegamentoipertestuale"/>
            <w:rFonts w:ascii="Verdana" w:hAnsi="Verdana"/>
            <w:sz w:val="16"/>
            <w:szCs w:val="16"/>
            <w:lang w:val="en-US"/>
          </w:rPr>
          <w:t>ufficio.stampa@fondazionetorinomusei.it</w:t>
        </w:r>
      </w:hyperlink>
      <w:r w:rsidRPr="00461357">
        <w:rPr>
          <w:rFonts w:ascii="Verdana" w:hAnsi="Verdana"/>
          <w:sz w:val="16"/>
          <w:szCs w:val="16"/>
          <w:lang w:val="en-US"/>
        </w:rPr>
        <w:t xml:space="preserve">; </w:t>
      </w:r>
      <w:hyperlink r:id="rId21" w:history="1">
        <w:r w:rsidRPr="00461357">
          <w:rPr>
            <w:rStyle w:val="Collegamentoipertestuale"/>
            <w:rFonts w:ascii="Verdana" w:hAnsi="Verdana"/>
            <w:sz w:val="16"/>
            <w:szCs w:val="16"/>
            <w:lang w:val="en-US"/>
          </w:rPr>
          <w:t>tanja.gentilini@fondazionetorinomusei.it</w:t>
        </w:r>
      </w:hyperlink>
    </w:p>
    <w:p w:rsidR="001E4424" w:rsidRPr="00461357" w:rsidRDefault="001E4424" w:rsidP="00A911DC">
      <w:pPr>
        <w:jc w:val="both"/>
        <w:rPr>
          <w:rFonts w:ascii="Verdana" w:hAnsi="Verdana"/>
          <w:sz w:val="16"/>
          <w:szCs w:val="16"/>
          <w:lang w:val="en-US"/>
        </w:rPr>
      </w:pPr>
    </w:p>
    <w:p w:rsidR="001E4424" w:rsidRDefault="001E4424" w:rsidP="00A911DC">
      <w:pPr>
        <w:jc w:val="both"/>
        <w:rPr>
          <w:rFonts w:ascii="Verdana" w:hAnsi="Verdana"/>
          <w:sz w:val="16"/>
          <w:szCs w:val="16"/>
        </w:rPr>
      </w:pPr>
      <w:r w:rsidRPr="00461357">
        <w:rPr>
          <w:rFonts w:ascii="Verdana" w:hAnsi="Verdana"/>
          <w:sz w:val="16"/>
          <w:szCs w:val="16"/>
        </w:rPr>
        <w:t xml:space="preserve">Palazzo Madama conserva le collezioni del Museo Civico d’Arte Antica, fondato nel 1863. È inoltre luogo della memoria che testimonia le tappe salienti della storia della città dal 50 d.C. e alcuni eventi cruciali dal Risorgimento, con il primo Senato d’Italia, all’esperienza olimpica. Dal 2006, anno della sua riapertura al pubblico, il museo ha saputo rispondere a un bisogno collettivo e creare intorno a sé una comunità, grazie alla ricerca, alle mostre, alla collaborazione con altre istituzioni, alle attività e alle proposte educative verso diversi tipi di pubblico. Nel 2013 la profondità di questo legame ha portato alla raccolta fondi, prima esperienza in Italia di </w:t>
      </w:r>
      <w:proofErr w:type="spellStart"/>
      <w:r w:rsidRPr="00461357">
        <w:rPr>
          <w:rFonts w:ascii="Verdana" w:hAnsi="Verdana"/>
          <w:sz w:val="16"/>
          <w:szCs w:val="16"/>
        </w:rPr>
        <w:t>crowdfunding</w:t>
      </w:r>
      <w:proofErr w:type="spellEnd"/>
      <w:r w:rsidRPr="00461357">
        <w:rPr>
          <w:rFonts w:ascii="Verdana" w:hAnsi="Verdana"/>
          <w:sz w:val="16"/>
          <w:szCs w:val="16"/>
        </w:rPr>
        <w:t xml:space="preserve"> attraverso il web, che ha permesso di restituire a Torino un servizio di porcellana del Settecento appartenuto alla famiglia d’Azeglio. Queste azioni sono la messa in pratica dell’obiettivo “Fare comunità”, uno dei tre punti della strategia per gli anni 2011-2013, accanto ad “Accessibilità” e “</w:t>
      </w:r>
      <w:r w:rsidR="00B71D11" w:rsidRPr="00461357">
        <w:rPr>
          <w:rFonts w:ascii="Verdana" w:hAnsi="Verdana"/>
          <w:sz w:val="16"/>
          <w:szCs w:val="16"/>
        </w:rPr>
        <w:t>Presenza nella rete culturale”.</w:t>
      </w:r>
      <w:r w:rsidRPr="00461357">
        <w:rPr>
          <w:rFonts w:ascii="Verdana" w:hAnsi="Verdana"/>
          <w:sz w:val="16"/>
          <w:szCs w:val="16"/>
        </w:rPr>
        <w:t xml:space="preserve"> Per il triennio 2014-2016 il museo ha scelto tre nuovi obiettivi: internazionalizzazione, ricerca di nuovi linguaggi e audience development, con una particolare attenzione ai non visitatori. Un progetto ideato dalla Fondazione Medicina a Misu</w:t>
      </w:r>
      <w:r w:rsidR="00B71D11" w:rsidRPr="00461357">
        <w:rPr>
          <w:rFonts w:ascii="Verdana" w:hAnsi="Verdana"/>
          <w:sz w:val="16"/>
          <w:szCs w:val="16"/>
        </w:rPr>
        <w:t>ra di Donna con Palazzo Madama.</w:t>
      </w: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552A7F" w:rsidRDefault="00552A7F" w:rsidP="00A911DC">
      <w:pPr>
        <w:jc w:val="both"/>
        <w:rPr>
          <w:rFonts w:ascii="Verdana" w:hAnsi="Verdana"/>
          <w:sz w:val="16"/>
          <w:szCs w:val="16"/>
        </w:rPr>
      </w:pPr>
    </w:p>
    <w:p w:rsidR="00552A7F" w:rsidRDefault="00552A7F" w:rsidP="00A911DC">
      <w:pPr>
        <w:jc w:val="both"/>
        <w:rPr>
          <w:rFonts w:ascii="Verdana" w:hAnsi="Verdana"/>
          <w:sz w:val="16"/>
          <w:szCs w:val="16"/>
        </w:rPr>
      </w:pPr>
    </w:p>
    <w:p w:rsidR="00552A7F" w:rsidRDefault="00552A7F" w:rsidP="00A911DC">
      <w:pPr>
        <w:jc w:val="both"/>
        <w:rPr>
          <w:rFonts w:ascii="Verdana" w:hAnsi="Verdana"/>
          <w:sz w:val="16"/>
          <w:szCs w:val="16"/>
        </w:rPr>
      </w:pPr>
    </w:p>
    <w:p w:rsidR="00552A7F" w:rsidRDefault="00552A7F" w:rsidP="00A911DC">
      <w:pPr>
        <w:jc w:val="both"/>
        <w:rPr>
          <w:rFonts w:ascii="Verdana" w:hAnsi="Verdana"/>
          <w:sz w:val="16"/>
          <w:szCs w:val="16"/>
        </w:rPr>
      </w:pPr>
    </w:p>
    <w:p w:rsidR="00552A7F" w:rsidRDefault="00552A7F"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Default="00461357" w:rsidP="00A911DC">
      <w:pPr>
        <w:jc w:val="both"/>
        <w:rPr>
          <w:rFonts w:ascii="Verdana" w:hAnsi="Verdana"/>
          <w:sz w:val="16"/>
          <w:szCs w:val="16"/>
        </w:rPr>
      </w:pPr>
    </w:p>
    <w:p w:rsidR="00461357" w:rsidRPr="00461357" w:rsidRDefault="00461357" w:rsidP="00A911DC">
      <w:pPr>
        <w:jc w:val="both"/>
        <w:rPr>
          <w:rFonts w:ascii="Verdana" w:hAnsi="Verdana"/>
          <w:sz w:val="16"/>
          <w:szCs w:val="16"/>
        </w:rPr>
      </w:pPr>
    </w:p>
    <w:p w:rsidR="001E4424" w:rsidRPr="00CC4BD9" w:rsidRDefault="001E4424" w:rsidP="00A911DC">
      <w:pPr>
        <w:pStyle w:val="Pidipagina"/>
        <w:jc w:val="both"/>
      </w:pPr>
    </w:p>
    <w:p w:rsidR="001E4424" w:rsidRPr="00CC4BD9" w:rsidRDefault="001E4424" w:rsidP="00A911DC">
      <w:pPr>
        <w:pStyle w:val="Pidipagina"/>
        <w:jc w:val="both"/>
        <w:rPr>
          <w:rFonts w:ascii="Verdana" w:hAnsi="Verdana"/>
          <w:sz w:val="22"/>
          <w:szCs w:val="22"/>
        </w:rPr>
      </w:pPr>
      <w:r w:rsidRPr="004A6761">
        <w:rPr>
          <w:rFonts w:ascii="Verdana" w:hAnsi="Verdana"/>
          <w:b/>
          <w:bCs/>
          <w:sz w:val="22"/>
          <w:szCs w:val="22"/>
        </w:rPr>
        <w:t xml:space="preserve">Ufficio stampa – </w:t>
      </w:r>
      <w:proofErr w:type="spellStart"/>
      <w:r w:rsidRPr="004A6761">
        <w:rPr>
          <w:rFonts w:ascii="Verdana" w:hAnsi="Verdana"/>
          <w:b/>
          <w:bCs/>
          <w:sz w:val="22"/>
          <w:szCs w:val="22"/>
        </w:rPr>
        <w:t>Mailande</w:t>
      </w:r>
      <w:r w:rsidR="00B71D11">
        <w:rPr>
          <w:rFonts w:ascii="Verdana" w:hAnsi="Verdana"/>
          <w:b/>
          <w:bCs/>
          <w:sz w:val="22"/>
          <w:szCs w:val="22"/>
        </w:rPr>
        <w:t>r</w:t>
      </w:r>
      <w:proofErr w:type="spellEnd"/>
    </w:p>
    <w:p w:rsidR="001E4424" w:rsidRPr="00CC4BD9" w:rsidRDefault="001E4424" w:rsidP="004A6761">
      <w:pPr>
        <w:pStyle w:val="Pidipagina"/>
        <w:jc w:val="both"/>
        <w:rPr>
          <w:rFonts w:ascii="Verdana" w:hAnsi="Verdana"/>
          <w:sz w:val="20"/>
          <w:szCs w:val="20"/>
        </w:rPr>
      </w:pPr>
      <w:smartTag w:uri="urn:schemas-microsoft-com:office:smarttags" w:element="PersonName">
        <w:smartTagPr>
          <w:attr w:name="ProductID" w:val="Marcella Laterza"/>
        </w:smartTagPr>
        <w:r w:rsidRPr="004A6761">
          <w:rPr>
            <w:rFonts w:ascii="Verdana" w:hAnsi="Verdana"/>
            <w:sz w:val="20"/>
            <w:szCs w:val="20"/>
          </w:rPr>
          <w:t>Marcella Laterza</w:t>
        </w:r>
      </w:smartTag>
      <w:r w:rsidRPr="004A6761">
        <w:rPr>
          <w:rFonts w:ascii="Verdana" w:hAnsi="Verdana"/>
          <w:sz w:val="20"/>
          <w:szCs w:val="20"/>
        </w:rPr>
        <w:t xml:space="preserve"> – 011 5527322 – 335 7559154 – </w:t>
      </w:r>
      <w:hyperlink r:id="rId22" w:history="1">
        <w:r w:rsidRPr="004A6761">
          <w:rPr>
            <w:rStyle w:val="Collegamentoipertestuale"/>
            <w:rFonts w:ascii="Verdana" w:hAnsi="Verdana"/>
            <w:sz w:val="20"/>
            <w:szCs w:val="20"/>
          </w:rPr>
          <w:t>m.laterza@mailander.it</w:t>
        </w:r>
      </w:hyperlink>
    </w:p>
    <w:p w:rsidR="001E4424" w:rsidRPr="00CC4BD9" w:rsidRDefault="001E4424" w:rsidP="004A6761">
      <w:pPr>
        <w:pStyle w:val="Pidipagina"/>
        <w:jc w:val="both"/>
        <w:rPr>
          <w:rFonts w:ascii="Verdana" w:hAnsi="Verdana"/>
          <w:sz w:val="20"/>
          <w:szCs w:val="20"/>
        </w:rPr>
      </w:pPr>
      <w:r w:rsidRPr="004A6761">
        <w:rPr>
          <w:rFonts w:ascii="Verdana" w:hAnsi="Verdana"/>
          <w:sz w:val="20"/>
          <w:szCs w:val="20"/>
        </w:rPr>
        <w:t xml:space="preserve">Chiara Ferraro - 011 5527330 – 345 0059935 – </w:t>
      </w:r>
      <w:hyperlink r:id="rId23" w:history="1">
        <w:r w:rsidRPr="004A6761">
          <w:rPr>
            <w:rStyle w:val="Collegamentoipertestuale"/>
            <w:rFonts w:ascii="Verdana" w:hAnsi="Verdana"/>
            <w:sz w:val="20"/>
            <w:szCs w:val="20"/>
          </w:rPr>
          <w:t>c.ferraro@mailander.it</w:t>
        </w:r>
      </w:hyperlink>
    </w:p>
    <w:p w:rsidR="001E4424" w:rsidRDefault="001E4424" w:rsidP="0058650B">
      <w:pPr>
        <w:pStyle w:val="Pidipagina"/>
        <w:jc w:val="both"/>
      </w:pPr>
      <w:smartTag w:uri="urn:schemas-microsoft-com:office:smarttags" w:element="PersonName">
        <w:smartTagPr>
          <w:attr w:name="ProductID" w:val="Pietro Martinetti"/>
        </w:smartTagPr>
        <w:r w:rsidRPr="004A6761">
          <w:rPr>
            <w:rFonts w:ascii="Verdana" w:hAnsi="Verdana"/>
            <w:sz w:val="20"/>
            <w:szCs w:val="20"/>
          </w:rPr>
          <w:t>Pietro Martinetti</w:t>
        </w:r>
      </w:smartTag>
      <w:r w:rsidRPr="004A6761">
        <w:rPr>
          <w:rFonts w:ascii="Verdana" w:hAnsi="Verdana"/>
          <w:sz w:val="20"/>
          <w:szCs w:val="20"/>
        </w:rPr>
        <w:t xml:space="preserve"> – 340 3712520 –</w:t>
      </w:r>
      <w:r w:rsidR="00B71D11">
        <w:rPr>
          <w:rFonts w:ascii="Verdana" w:hAnsi="Verdana"/>
          <w:sz w:val="20"/>
          <w:szCs w:val="20"/>
        </w:rPr>
        <w:t xml:space="preserve"> </w:t>
      </w:r>
      <w:hyperlink r:id="rId24" w:tooltip="blocked::mailto:p.martinetti@mailander.it" w:history="1">
        <w:r w:rsidRPr="004A6761">
          <w:rPr>
            <w:rStyle w:val="Collegamentoipertestuale"/>
            <w:rFonts w:ascii="Verdana" w:hAnsi="Verdana"/>
            <w:sz w:val="20"/>
            <w:szCs w:val="20"/>
          </w:rPr>
          <w:t>p.martinetti@mailander.it</w:t>
        </w:r>
      </w:hyperlink>
    </w:p>
    <w:sectPr w:rsidR="001E4424" w:rsidSect="00D00173">
      <w:pgSz w:w="11906" w:h="16838"/>
      <w:pgMar w:top="720" w:right="720" w:bottom="851"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0F7CA9"/>
    <w:rsid w:val="000A4DBD"/>
    <w:rsid w:val="000F23BE"/>
    <w:rsid w:val="000F7CA9"/>
    <w:rsid w:val="001A0208"/>
    <w:rsid w:val="001E4424"/>
    <w:rsid w:val="00204917"/>
    <w:rsid w:val="00220E1A"/>
    <w:rsid w:val="002672B7"/>
    <w:rsid w:val="002A29EE"/>
    <w:rsid w:val="003801D5"/>
    <w:rsid w:val="003C1AC2"/>
    <w:rsid w:val="004178A4"/>
    <w:rsid w:val="00440494"/>
    <w:rsid w:val="00461357"/>
    <w:rsid w:val="004A6761"/>
    <w:rsid w:val="00552A7F"/>
    <w:rsid w:val="0058650B"/>
    <w:rsid w:val="00681163"/>
    <w:rsid w:val="006A367E"/>
    <w:rsid w:val="006E3BE8"/>
    <w:rsid w:val="006F4293"/>
    <w:rsid w:val="007B3FE2"/>
    <w:rsid w:val="007D1B96"/>
    <w:rsid w:val="00906B69"/>
    <w:rsid w:val="009C6EF7"/>
    <w:rsid w:val="009C7649"/>
    <w:rsid w:val="00A911DC"/>
    <w:rsid w:val="00B21F32"/>
    <w:rsid w:val="00B71D11"/>
    <w:rsid w:val="00BA7723"/>
    <w:rsid w:val="00BC51CF"/>
    <w:rsid w:val="00BC6EEA"/>
    <w:rsid w:val="00C806D0"/>
    <w:rsid w:val="00CC4BD9"/>
    <w:rsid w:val="00CF596E"/>
    <w:rsid w:val="00D00173"/>
    <w:rsid w:val="00D347B2"/>
    <w:rsid w:val="00DC7D26"/>
    <w:rsid w:val="00E86536"/>
    <w:rsid w:val="00ED2170"/>
    <w:rsid w:val="00F9037D"/>
    <w:rsid w:val="00FA02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CA9"/>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rsid w:val="000F7CA9"/>
    <w:rPr>
      <w:rFonts w:cs="Times New Roman"/>
      <w:color w:val="0000FF"/>
      <w:u w:val="single"/>
    </w:rPr>
  </w:style>
  <w:style w:type="paragraph" w:styleId="Pidipagina">
    <w:name w:val="footer"/>
    <w:basedOn w:val="Normale"/>
    <w:link w:val="PidipaginaCarattere"/>
    <w:uiPriority w:val="99"/>
    <w:semiHidden/>
    <w:rsid w:val="000F7CA9"/>
    <w:rPr>
      <w:rFonts w:ascii="Calibri" w:hAnsi="Calibri"/>
    </w:rPr>
  </w:style>
  <w:style w:type="character" w:customStyle="1" w:styleId="PidipaginaCarattere">
    <w:name w:val="Piè di pagina Carattere"/>
    <w:basedOn w:val="Carpredefinitoparagrafo"/>
    <w:link w:val="Pidipagina"/>
    <w:uiPriority w:val="99"/>
    <w:semiHidden/>
    <w:locked/>
    <w:rsid w:val="000F7CA9"/>
    <w:rPr>
      <w:rFonts w:ascii="Calibri" w:hAnsi="Calibri" w:cs="Times New Roman"/>
      <w:sz w:val="24"/>
      <w:szCs w:val="24"/>
      <w:lang w:eastAsia="it-IT"/>
    </w:rPr>
  </w:style>
  <w:style w:type="paragraph" w:customStyle="1" w:styleId="paragrafoelenco">
    <w:name w:val="paragrafoelenco"/>
    <w:basedOn w:val="Normale"/>
    <w:uiPriority w:val="99"/>
    <w:rsid w:val="000F7CA9"/>
    <w:pPr>
      <w:ind w:left="720"/>
    </w:pPr>
  </w:style>
  <w:style w:type="paragraph" w:styleId="Testofumetto">
    <w:name w:val="Balloon Text"/>
    <w:basedOn w:val="Normale"/>
    <w:link w:val="TestofumettoCarattere"/>
    <w:uiPriority w:val="99"/>
    <w:semiHidden/>
    <w:rsid w:val="000F7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F7CA9"/>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CA9"/>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rsid w:val="000F7CA9"/>
    <w:rPr>
      <w:rFonts w:cs="Times New Roman"/>
      <w:color w:val="0000FF"/>
      <w:u w:val="single"/>
    </w:rPr>
  </w:style>
  <w:style w:type="paragraph" w:styleId="Pidipagina">
    <w:name w:val="footer"/>
    <w:basedOn w:val="Normale"/>
    <w:link w:val="PidipaginaCarattere"/>
    <w:uiPriority w:val="99"/>
    <w:semiHidden/>
    <w:rsid w:val="000F7CA9"/>
    <w:rPr>
      <w:rFonts w:ascii="Calibri" w:hAnsi="Calibri"/>
    </w:rPr>
  </w:style>
  <w:style w:type="character" w:customStyle="1" w:styleId="PidipaginaCarattere">
    <w:name w:val="Piè di pagina Carattere"/>
    <w:basedOn w:val="Carpredefinitoparagrafo"/>
    <w:link w:val="Pidipagina"/>
    <w:uiPriority w:val="99"/>
    <w:semiHidden/>
    <w:locked/>
    <w:rsid w:val="000F7CA9"/>
    <w:rPr>
      <w:rFonts w:ascii="Calibri" w:hAnsi="Calibri" w:cs="Times New Roman"/>
      <w:sz w:val="24"/>
      <w:szCs w:val="24"/>
      <w:lang w:eastAsia="it-IT"/>
    </w:rPr>
  </w:style>
  <w:style w:type="paragraph" w:customStyle="1" w:styleId="paragrafoelenco">
    <w:name w:val="paragrafoelenco"/>
    <w:basedOn w:val="Normale"/>
    <w:uiPriority w:val="99"/>
    <w:rsid w:val="000F7CA9"/>
    <w:pPr>
      <w:ind w:left="720"/>
    </w:pPr>
  </w:style>
  <w:style w:type="paragraph" w:styleId="Testofumetto">
    <w:name w:val="Balloon Text"/>
    <w:basedOn w:val="Normale"/>
    <w:link w:val="TestofumettoCarattere"/>
    <w:uiPriority w:val="99"/>
    <w:semiHidden/>
    <w:rsid w:val="000F7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F7CA9"/>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363404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info@medicinamisuradidonna.it" TargetMode="External"/><Relationship Id="rId18" Type="http://schemas.openxmlformats.org/officeDocument/2006/relationships/hyperlink" Target="mailto:anna.laferla@fondazionetorinomusei.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anja.gentilini@fondazionetorinomusei.it"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palazzomadamatorino.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lazzomadama@fondazionetorinomusei.it" TargetMode="External"/><Relationship Id="rId20" Type="http://schemas.openxmlformats.org/officeDocument/2006/relationships/hyperlink" Target="mailto:ufficio.stampa@fondazionetorinomusei.it"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mailto:p.martinetti@mailander.it" TargetMode="External"/><Relationship Id="rId5" Type="http://schemas.openxmlformats.org/officeDocument/2006/relationships/image" Target="media/image1.png"/><Relationship Id="rId15" Type="http://schemas.openxmlformats.org/officeDocument/2006/relationships/hyperlink" Target="mailto:eva.ferra@unito.it" TargetMode="External"/><Relationship Id="rId23" Type="http://schemas.openxmlformats.org/officeDocument/2006/relationships/hyperlink" Target="mailto:c.ferraro@mailander.it" TargetMode="External"/><Relationship Id="rId10" Type="http://schemas.openxmlformats.org/officeDocument/2006/relationships/image" Target="media/image6.jpeg"/><Relationship Id="rId19" Type="http://schemas.openxmlformats.org/officeDocument/2006/relationships/hyperlink" Target="mailto:daniela.matteu@fondazionetorinomusei.i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medicinamisuradidonna.it" TargetMode="External"/><Relationship Id="rId22" Type="http://schemas.openxmlformats.org/officeDocument/2006/relationships/hyperlink" Target="mailto:m.laterza@mailander.it"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7BB93-373C-4657-9745-372776CD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841</Words>
  <Characters>6172</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
    </vt:vector>
  </TitlesOfParts>
  <Company>UGIS</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lab01</cp:lastModifiedBy>
  <cp:revision>7</cp:revision>
  <cp:lastPrinted>2014-09-11T12:22:00Z</cp:lastPrinted>
  <dcterms:created xsi:type="dcterms:W3CDTF">2014-09-11T11:03:00Z</dcterms:created>
  <dcterms:modified xsi:type="dcterms:W3CDTF">2014-09-11T12:42:00Z</dcterms:modified>
</cp:coreProperties>
</file>